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364"/>
        <w:gridCol w:w="7490"/>
      </w:tblGrid>
      <w:tr w:rsidR="00BD6145" w:rsidRPr="00BC7F1A" w:rsidTr="00AF3389">
        <w:trPr>
          <w:trHeight w:val="1832"/>
        </w:trPr>
        <w:tc>
          <w:tcPr>
            <w:tcW w:w="1877" w:type="dxa"/>
          </w:tcPr>
          <w:p w:rsidR="00BD6145" w:rsidRPr="00BC7F1A" w:rsidRDefault="009A310A" w:rsidP="00B5197F">
            <w:pPr>
              <w:rPr>
                <w:b/>
                <w:smallCaps/>
                <w:sz w:val="28"/>
                <w:szCs w:val="28"/>
              </w:rPr>
            </w:pPr>
            <w:bookmarkStart w:id="0" w:name="_GoBack"/>
            <w:bookmarkEnd w:id="0"/>
            <w:r>
              <w:rPr>
                <w:b/>
                <w:smallCaps/>
                <w:noProof/>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4pt;margin-top:.05pt;width:106.9pt;height:101.05pt;z-index:251658240;mso-wrap-edited:t" wrapcoords="227 160 367 21303 21308 21303 21449 160 227 160" strokecolor="#92d050" strokeweight=".5pt">
                  <v:imagedata r:id="rId6" o:title=""/>
                  <w10:wrap type="tight"/>
                </v:shape>
                <o:OLEObject Type="Embed" ProgID="PBrush" ShapeID="_x0000_s1026" DrawAspect="Content" ObjectID="_1696771264" r:id="rId7"/>
              </w:pict>
            </w:r>
          </w:p>
        </w:tc>
        <w:tc>
          <w:tcPr>
            <w:tcW w:w="7977" w:type="dxa"/>
          </w:tcPr>
          <w:p w:rsidR="00BD6145" w:rsidRPr="00BC7F1A" w:rsidRDefault="00BD6145" w:rsidP="00B5197F">
            <w:pPr>
              <w:autoSpaceDE w:val="0"/>
              <w:autoSpaceDN w:val="0"/>
              <w:adjustRightInd w:val="0"/>
              <w:jc w:val="center"/>
              <w:rPr>
                <w:b/>
                <w:bCs/>
                <w:color w:val="000000"/>
                <w:szCs w:val="28"/>
              </w:rPr>
            </w:pPr>
            <w:r w:rsidRPr="00BC7F1A">
              <w:rPr>
                <w:b/>
                <w:bCs/>
                <w:color w:val="000000"/>
                <w:szCs w:val="28"/>
              </w:rPr>
              <w:t>Министерство сельского хозяйства Российской Федерации</w:t>
            </w:r>
          </w:p>
          <w:p w:rsidR="0090190F" w:rsidRPr="0090190F" w:rsidRDefault="0090190F" w:rsidP="0090190F">
            <w:pPr>
              <w:shd w:val="clear" w:color="auto" w:fill="FFFFFF"/>
              <w:ind w:right="-17"/>
              <w:jc w:val="center"/>
              <w:outlineLvl w:val="0"/>
              <w:rPr>
                <w:b/>
                <w:bCs/>
                <w:spacing w:val="-2"/>
                <w:szCs w:val="28"/>
              </w:rPr>
            </w:pPr>
            <w:r w:rsidRPr="0090190F">
              <w:rPr>
                <w:b/>
                <w:bCs/>
                <w:spacing w:val="-2"/>
                <w:sz w:val="22"/>
                <w:szCs w:val="28"/>
              </w:rPr>
              <w:t xml:space="preserve">Департамент образования, научно-технологической политики и </w:t>
            </w:r>
            <w:proofErr w:type="spellStart"/>
            <w:r w:rsidRPr="0090190F">
              <w:rPr>
                <w:b/>
                <w:bCs/>
                <w:spacing w:val="-2"/>
                <w:sz w:val="22"/>
                <w:szCs w:val="28"/>
              </w:rPr>
              <w:t>рыбохозяйственного</w:t>
            </w:r>
            <w:proofErr w:type="spellEnd"/>
            <w:r w:rsidRPr="0090190F">
              <w:rPr>
                <w:b/>
                <w:bCs/>
                <w:spacing w:val="-2"/>
                <w:sz w:val="22"/>
                <w:szCs w:val="28"/>
              </w:rPr>
              <w:t xml:space="preserve"> комплекса</w:t>
            </w:r>
          </w:p>
          <w:p w:rsidR="00905687" w:rsidRPr="00BC7F1A" w:rsidRDefault="00BD6145" w:rsidP="00B5197F">
            <w:pPr>
              <w:tabs>
                <w:tab w:val="left" w:pos="1624"/>
              </w:tabs>
              <w:jc w:val="center"/>
              <w:rPr>
                <w:b/>
                <w:szCs w:val="28"/>
              </w:rPr>
            </w:pPr>
            <w:r w:rsidRPr="00BC7F1A">
              <w:rPr>
                <w:b/>
                <w:bCs/>
                <w:color w:val="000000"/>
                <w:szCs w:val="28"/>
              </w:rPr>
              <w:t xml:space="preserve">ФГБОУ </w:t>
            </w:r>
            <w:proofErr w:type="gramStart"/>
            <w:r w:rsidRPr="00BC7F1A">
              <w:rPr>
                <w:b/>
                <w:bCs/>
                <w:color w:val="000000"/>
                <w:szCs w:val="28"/>
              </w:rPr>
              <w:t>ВО</w:t>
            </w:r>
            <w:proofErr w:type="gramEnd"/>
            <w:r w:rsidRPr="00BC7F1A">
              <w:rPr>
                <w:b/>
                <w:bCs/>
                <w:color w:val="000000"/>
                <w:szCs w:val="28"/>
              </w:rPr>
              <w:t xml:space="preserve"> «Красноярский государственный аграрный университет»</w:t>
            </w:r>
          </w:p>
          <w:p w:rsidR="000C558D" w:rsidRPr="00BC7F1A" w:rsidRDefault="00857E21" w:rsidP="00B5197F">
            <w:pPr>
              <w:tabs>
                <w:tab w:val="left" w:pos="1624"/>
              </w:tabs>
              <w:jc w:val="center"/>
              <w:rPr>
                <w:b/>
                <w:szCs w:val="28"/>
              </w:rPr>
            </w:pPr>
            <w:r w:rsidRPr="00BC7F1A">
              <w:rPr>
                <w:rFonts w:eastAsia="Calibri"/>
                <w:b/>
                <w:szCs w:val="28"/>
                <w:lang w:eastAsia="en-US"/>
              </w:rPr>
              <w:t>И</w:t>
            </w:r>
            <w:r w:rsidRPr="00BC7F1A">
              <w:rPr>
                <w:rFonts w:eastAsia="Calibri"/>
                <w:b/>
                <w:szCs w:val="28"/>
              </w:rPr>
              <w:t>нститута прикладной биотехнологии и ветеринарной медицины</w:t>
            </w:r>
          </w:p>
          <w:p w:rsidR="00857E21" w:rsidRPr="00BC7F1A" w:rsidRDefault="00857E21" w:rsidP="00AF3389">
            <w:pPr>
              <w:tabs>
                <w:tab w:val="left" w:pos="1624"/>
              </w:tabs>
              <w:jc w:val="center"/>
              <w:rPr>
                <w:b/>
                <w:sz w:val="28"/>
                <w:szCs w:val="28"/>
              </w:rPr>
            </w:pPr>
          </w:p>
          <w:p w:rsidR="00BD6145" w:rsidRPr="00BC7F1A" w:rsidRDefault="00905687" w:rsidP="00AF3389">
            <w:pPr>
              <w:tabs>
                <w:tab w:val="left" w:pos="1624"/>
              </w:tabs>
              <w:jc w:val="center"/>
              <w:rPr>
                <w:b/>
                <w:smallCaps/>
                <w:sz w:val="28"/>
                <w:szCs w:val="28"/>
              </w:rPr>
            </w:pPr>
            <w:r w:rsidRPr="00BC7F1A">
              <w:rPr>
                <w:b/>
                <w:sz w:val="28"/>
                <w:szCs w:val="28"/>
              </w:rPr>
              <w:t>ИНФОРМАЦИОННОЕ ПИСЬМО</w:t>
            </w:r>
            <w:r w:rsidR="00AF3389" w:rsidRPr="00BC7F1A">
              <w:rPr>
                <w:b/>
                <w:sz w:val="28"/>
                <w:szCs w:val="28"/>
              </w:rPr>
              <w:t>-ПРИГЛАШЕНИЕ</w:t>
            </w:r>
          </w:p>
        </w:tc>
      </w:tr>
    </w:tbl>
    <w:p w:rsidR="00AF3389" w:rsidRPr="00BC7F1A" w:rsidRDefault="00AF3389" w:rsidP="00AF3389">
      <w:pPr>
        <w:ind w:firstLine="1467"/>
        <w:jc w:val="center"/>
        <w:rPr>
          <w:b/>
          <w:sz w:val="28"/>
          <w:szCs w:val="28"/>
        </w:rPr>
      </w:pPr>
      <w:r w:rsidRPr="00BC7F1A">
        <w:rPr>
          <w:b/>
          <w:sz w:val="28"/>
          <w:szCs w:val="28"/>
        </w:rPr>
        <w:t>Уважаемые коллеги!</w:t>
      </w:r>
    </w:p>
    <w:p w:rsidR="00875A37" w:rsidRDefault="00AF3389" w:rsidP="00AF3389">
      <w:pPr>
        <w:autoSpaceDE w:val="0"/>
        <w:autoSpaceDN w:val="0"/>
        <w:adjustRightInd w:val="0"/>
        <w:jc w:val="center"/>
        <w:rPr>
          <w:sz w:val="28"/>
          <w:szCs w:val="28"/>
        </w:rPr>
      </w:pPr>
      <w:r w:rsidRPr="00BC7F1A">
        <w:rPr>
          <w:sz w:val="28"/>
          <w:szCs w:val="28"/>
        </w:rPr>
        <w:t xml:space="preserve">Приглашаем Вас принять участие </w:t>
      </w:r>
      <w:proofErr w:type="gramStart"/>
      <w:r w:rsidRPr="00BC7F1A">
        <w:rPr>
          <w:sz w:val="28"/>
          <w:szCs w:val="28"/>
        </w:rPr>
        <w:t>во</w:t>
      </w:r>
      <w:proofErr w:type="gramEnd"/>
      <w:r w:rsidR="0090190F">
        <w:rPr>
          <w:sz w:val="28"/>
          <w:szCs w:val="28"/>
        </w:rPr>
        <w:t xml:space="preserve"> </w:t>
      </w:r>
    </w:p>
    <w:p w:rsidR="00BD6145" w:rsidRPr="00BC7F1A" w:rsidRDefault="00BD6145" w:rsidP="00AF3389">
      <w:pPr>
        <w:autoSpaceDE w:val="0"/>
        <w:autoSpaceDN w:val="0"/>
        <w:adjustRightInd w:val="0"/>
        <w:jc w:val="center"/>
        <w:rPr>
          <w:b/>
          <w:bCs/>
          <w:color w:val="000000"/>
          <w:sz w:val="28"/>
          <w:szCs w:val="28"/>
        </w:rPr>
      </w:pPr>
      <w:r w:rsidRPr="00BC7F1A">
        <w:rPr>
          <w:b/>
          <w:bCs/>
          <w:color w:val="000000"/>
          <w:sz w:val="28"/>
          <w:szCs w:val="28"/>
          <w:lang w:val="en-US"/>
        </w:rPr>
        <w:t>I</w:t>
      </w:r>
      <w:r w:rsidR="00AF3389" w:rsidRPr="00BC7F1A">
        <w:rPr>
          <w:b/>
          <w:bCs/>
          <w:color w:val="000000"/>
          <w:sz w:val="28"/>
          <w:szCs w:val="28"/>
          <w:lang w:val="en-US"/>
        </w:rPr>
        <w:t>I</w:t>
      </w:r>
      <w:r w:rsidR="0090190F">
        <w:rPr>
          <w:b/>
          <w:bCs/>
          <w:color w:val="000000"/>
          <w:sz w:val="28"/>
          <w:szCs w:val="28"/>
        </w:rPr>
        <w:t xml:space="preserve"> </w:t>
      </w:r>
      <w:r w:rsidR="000C558D" w:rsidRPr="00BC7F1A">
        <w:rPr>
          <w:b/>
          <w:bCs/>
          <w:color w:val="000000"/>
          <w:sz w:val="28"/>
          <w:szCs w:val="28"/>
        </w:rPr>
        <w:t>Всероссийской (национальной) научно-практической конференции</w:t>
      </w:r>
    </w:p>
    <w:p w:rsidR="00BD6145" w:rsidRPr="00BC7F1A" w:rsidRDefault="00BD6145" w:rsidP="00B5197F">
      <w:pPr>
        <w:autoSpaceDE w:val="0"/>
        <w:autoSpaceDN w:val="0"/>
        <w:adjustRightInd w:val="0"/>
        <w:jc w:val="center"/>
        <w:rPr>
          <w:b/>
          <w:bCs/>
          <w:color w:val="000000"/>
          <w:sz w:val="28"/>
          <w:szCs w:val="28"/>
        </w:rPr>
      </w:pPr>
      <w:r w:rsidRPr="00BC7F1A">
        <w:rPr>
          <w:b/>
          <w:bCs/>
          <w:color w:val="000000"/>
          <w:sz w:val="28"/>
          <w:szCs w:val="28"/>
        </w:rPr>
        <w:t>«РЕСУРСЫ ДИЧИ И РЫБЫ: ИСПОЛЬЗОВАНИЕ И ВОСПРОИЗВОДСТВО»</w:t>
      </w:r>
    </w:p>
    <w:p w:rsidR="00BD6145" w:rsidRPr="00BC7F1A" w:rsidRDefault="00AF3389" w:rsidP="00B5197F">
      <w:pPr>
        <w:ind w:firstLine="600"/>
        <w:jc w:val="center"/>
        <w:rPr>
          <w:sz w:val="28"/>
          <w:szCs w:val="28"/>
        </w:rPr>
      </w:pPr>
      <w:r w:rsidRPr="00BC7F1A">
        <w:rPr>
          <w:b/>
          <w:bCs/>
          <w:sz w:val="28"/>
          <w:szCs w:val="28"/>
        </w:rPr>
        <w:t>2</w:t>
      </w:r>
      <w:r w:rsidR="00B43919" w:rsidRPr="00BC7F1A">
        <w:rPr>
          <w:b/>
          <w:bCs/>
          <w:sz w:val="28"/>
          <w:szCs w:val="28"/>
        </w:rPr>
        <w:t>6</w:t>
      </w:r>
      <w:r w:rsidR="0090190F">
        <w:rPr>
          <w:b/>
          <w:bCs/>
          <w:sz w:val="28"/>
          <w:szCs w:val="28"/>
        </w:rPr>
        <w:t xml:space="preserve"> </w:t>
      </w:r>
      <w:r w:rsidRPr="00BC7F1A">
        <w:rPr>
          <w:b/>
          <w:bCs/>
          <w:sz w:val="28"/>
          <w:szCs w:val="28"/>
        </w:rPr>
        <w:t>ноября</w:t>
      </w:r>
      <w:r w:rsidR="0090190F">
        <w:rPr>
          <w:b/>
          <w:bCs/>
          <w:sz w:val="28"/>
          <w:szCs w:val="28"/>
        </w:rPr>
        <w:t xml:space="preserve"> </w:t>
      </w:r>
      <w:r w:rsidR="00BD6145" w:rsidRPr="00BC7F1A">
        <w:rPr>
          <w:b/>
          <w:bCs/>
          <w:sz w:val="28"/>
          <w:szCs w:val="28"/>
        </w:rPr>
        <w:t>20</w:t>
      </w:r>
      <w:r w:rsidRPr="00BC7F1A">
        <w:rPr>
          <w:b/>
          <w:bCs/>
          <w:sz w:val="28"/>
          <w:szCs w:val="28"/>
        </w:rPr>
        <w:t>2</w:t>
      </w:r>
      <w:r w:rsidR="008C1F75" w:rsidRPr="00BC7F1A">
        <w:rPr>
          <w:b/>
          <w:bCs/>
          <w:sz w:val="28"/>
          <w:szCs w:val="28"/>
        </w:rPr>
        <w:t>1</w:t>
      </w:r>
      <w:r w:rsidR="00BD6145" w:rsidRPr="00BC7F1A">
        <w:rPr>
          <w:b/>
          <w:bCs/>
          <w:color w:val="000000"/>
          <w:sz w:val="28"/>
          <w:szCs w:val="28"/>
        </w:rPr>
        <w:t xml:space="preserve"> г., г. Красноярск, Россия  </w:t>
      </w:r>
    </w:p>
    <w:p w:rsidR="00BD6145" w:rsidRPr="00BC7F1A" w:rsidRDefault="00BD6145" w:rsidP="00B5197F">
      <w:pPr>
        <w:rPr>
          <w:sz w:val="28"/>
          <w:szCs w:val="28"/>
        </w:rPr>
      </w:pPr>
    </w:p>
    <w:p w:rsidR="00BD6145" w:rsidRPr="00875A37" w:rsidRDefault="00AF3389" w:rsidP="00D25793">
      <w:pPr>
        <w:rPr>
          <w:b/>
          <w:sz w:val="28"/>
          <w:szCs w:val="28"/>
          <w:u w:val="single"/>
        </w:rPr>
      </w:pPr>
      <w:r w:rsidRPr="00875A37">
        <w:rPr>
          <w:b/>
          <w:sz w:val="28"/>
          <w:szCs w:val="28"/>
          <w:u w:val="single"/>
        </w:rPr>
        <w:t xml:space="preserve">Программный </w:t>
      </w:r>
      <w:r w:rsidR="00BD6145" w:rsidRPr="00875A37">
        <w:rPr>
          <w:b/>
          <w:sz w:val="28"/>
          <w:szCs w:val="28"/>
          <w:u w:val="single"/>
        </w:rPr>
        <w:t>комитет конференции</w:t>
      </w:r>
    </w:p>
    <w:p w:rsidR="00BD6145" w:rsidRPr="00BC7F1A" w:rsidRDefault="0042695C" w:rsidP="0042695C">
      <w:pPr>
        <w:autoSpaceDE w:val="0"/>
        <w:autoSpaceDN w:val="0"/>
        <w:adjustRightInd w:val="0"/>
        <w:rPr>
          <w:color w:val="000000"/>
          <w:sz w:val="28"/>
          <w:szCs w:val="28"/>
        </w:rPr>
      </w:pPr>
      <w:r w:rsidRPr="0090190F">
        <w:rPr>
          <w:b/>
          <w:sz w:val="28"/>
          <w:szCs w:val="28"/>
        </w:rPr>
        <w:t xml:space="preserve">Председатель </w:t>
      </w:r>
      <w:r w:rsidRPr="00BC7F1A">
        <w:rPr>
          <w:b/>
          <w:sz w:val="28"/>
          <w:szCs w:val="28"/>
        </w:rPr>
        <w:t xml:space="preserve">- </w:t>
      </w:r>
      <w:proofErr w:type="spellStart"/>
      <w:r w:rsidR="00BD6145" w:rsidRPr="00BC7F1A">
        <w:rPr>
          <w:b/>
          <w:bCs/>
          <w:color w:val="000000"/>
          <w:sz w:val="28"/>
          <w:szCs w:val="28"/>
        </w:rPr>
        <w:t>Пыжикова</w:t>
      </w:r>
      <w:proofErr w:type="spellEnd"/>
      <w:r w:rsidR="00BD6145" w:rsidRPr="00BC7F1A">
        <w:rPr>
          <w:b/>
          <w:bCs/>
          <w:color w:val="000000"/>
          <w:sz w:val="28"/>
          <w:szCs w:val="28"/>
        </w:rPr>
        <w:t xml:space="preserve"> Н</w:t>
      </w:r>
      <w:r w:rsidR="00665915">
        <w:rPr>
          <w:b/>
          <w:bCs/>
          <w:color w:val="000000"/>
          <w:sz w:val="28"/>
          <w:szCs w:val="28"/>
        </w:rPr>
        <w:t>аталья Ивановна</w:t>
      </w:r>
      <w:r w:rsidR="00BD6145" w:rsidRPr="00BC7F1A">
        <w:rPr>
          <w:color w:val="000000"/>
          <w:sz w:val="28"/>
          <w:szCs w:val="28"/>
        </w:rPr>
        <w:t>– ректор ФГБОУ ВО «Красноярский государственный аграрный университет», д.э.н., профессор.</w:t>
      </w:r>
    </w:p>
    <w:p w:rsidR="00BD6145" w:rsidRPr="00BC7F1A" w:rsidRDefault="0042695C" w:rsidP="0042695C">
      <w:pPr>
        <w:jc w:val="both"/>
        <w:rPr>
          <w:sz w:val="28"/>
          <w:szCs w:val="28"/>
        </w:rPr>
      </w:pPr>
      <w:r w:rsidRPr="0090190F">
        <w:rPr>
          <w:b/>
          <w:sz w:val="28"/>
          <w:szCs w:val="28"/>
        </w:rPr>
        <w:t>Заместитель п</w:t>
      </w:r>
      <w:r w:rsidR="00BD6145" w:rsidRPr="0090190F">
        <w:rPr>
          <w:b/>
          <w:sz w:val="28"/>
          <w:szCs w:val="28"/>
        </w:rPr>
        <w:t>редседател</w:t>
      </w:r>
      <w:r w:rsidRPr="0090190F">
        <w:rPr>
          <w:b/>
          <w:sz w:val="28"/>
          <w:szCs w:val="28"/>
        </w:rPr>
        <w:t>я</w:t>
      </w:r>
      <w:r w:rsidRPr="00BC7F1A">
        <w:rPr>
          <w:b/>
          <w:sz w:val="28"/>
          <w:szCs w:val="28"/>
        </w:rPr>
        <w:t xml:space="preserve"> - </w:t>
      </w:r>
      <w:proofErr w:type="spellStart"/>
      <w:r w:rsidR="00BD6145" w:rsidRPr="00BC7F1A">
        <w:rPr>
          <w:b/>
          <w:bCs/>
          <w:color w:val="000000"/>
          <w:sz w:val="28"/>
          <w:szCs w:val="28"/>
        </w:rPr>
        <w:t>Бопп</w:t>
      </w:r>
      <w:proofErr w:type="spellEnd"/>
      <w:r w:rsidR="00BD6145" w:rsidRPr="00BC7F1A">
        <w:rPr>
          <w:b/>
          <w:bCs/>
          <w:color w:val="000000"/>
          <w:sz w:val="28"/>
          <w:szCs w:val="28"/>
        </w:rPr>
        <w:t xml:space="preserve"> В</w:t>
      </w:r>
      <w:r w:rsidR="00665915">
        <w:rPr>
          <w:b/>
          <w:bCs/>
          <w:color w:val="000000"/>
          <w:sz w:val="28"/>
          <w:szCs w:val="28"/>
        </w:rPr>
        <w:t xml:space="preserve">алентина </w:t>
      </w:r>
      <w:r w:rsidR="00BD6145" w:rsidRPr="00BC7F1A">
        <w:rPr>
          <w:b/>
          <w:bCs/>
          <w:color w:val="000000"/>
          <w:sz w:val="28"/>
          <w:szCs w:val="28"/>
        </w:rPr>
        <w:t>Л</w:t>
      </w:r>
      <w:r w:rsidR="00665915">
        <w:rPr>
          <w:b/>
          <w:bCs/>
          <w:color w:val="000000"/>
          <w:sz w:val="28"/>
          <w:szCs w:val="28"/>
        </w:rPr>
        <w:t>еонидовна</w:t>
      </w:r>
      <w:r w:rsidR="00BD6145" w:rsidRPr="00BC7F1A">
        <w:rPr>
          <w:b/>
          <w:bCs/>
          <w:color w:val="000000"/>
          <w:sz w:val="28"/>
          <w:szCs w:val="28"/>
        </w:rPr>
        <w:t xml:space="preserve"> – </w:t>
      </w:r>
      <w:r w:rsidR="00BD6145" w:rsidRPr="00BC7F1A">
        <w:rPr>
          <w:color w:val="000000"/>
          <w:sz w:val="28"/>
          <w:szCs w:val="28"/>
        </w:rPr>
        <w:t xml:space="preserve">проректор по науке, к.б.н., доцент; </w:t>
      </w:r>
      <w:r w:rsidR="00BD6145" w:rsidRPr="00BC7F1A">
        <w:rPr>
          <w:sz w:val="28"/>
          <w:szCs w:val="28"/>
        </w:rPr>
        <w:t>ФГБОУ ВО Красноярский ГАУ</w:t>
      </w:r>
      <w:r w:rsidR="00AE7B66" w:rsidRPr="00BC7F1A">
        <w:rPr>
          <w:sz w:val="28"/>
          <w:szCs w:val="28"/>
        </w:rPr>
        <w:t>;</w:t>
      </w:r>
    </w:p>
    <w:p w:rsidR="00C03FCB" w:rsidRPr="00A5569E" w:rsidRDefault="00C03FCB" w:rsidP="00C03FCB">
      <w:pPr>
        <w:pStyle w:val="ab"/>
        <w:jc w:val="both"/>
        <w:rPr>
          <w:b/>
          <w:bCs/>
          <w:szCs w:val="28"/>
        </w:rPr>
      </w:pPr>
      <w:r w:rsidRPr="00A5569E">
        <w:rPr>
          <w:b/>
          <w:szCs w:val="28"/>
        </w:rPr>
        <w:t>Ногин А</w:t>
      </w:r>
      <w:r w:rsidR="00665915">
        <w:rPr>
          <w:b/>
          <w:szCs w:val="28"/>
        </w:rPr>
        <w:t xml:space="preserve">лександр </w:t>
      </w:r>
      <w:r w:rsidRPr="00A5569E">
        <w:rPr>
          <w:b/>
          <w:szCs w:val="28"/>
        </w:rPr>
        <w:t>С</w:t>
      </w:r>
      <w:r w:rsidR="00665915">
        <w:rPr>
          <w:b/>
          <w:szCs w:val="28"/>
        </w:rPr>
        <w:t>ергеевич</w:t>
      </w:r>
      <w:r w:rsidRPr="00A5569E">
        <w:rPr>
          <w:b/>
          <w:szCs w:val="28"/>
        </w:rPr>
        <w:t xml:space="preserve"> - </w:t>
      </w:r>
      <w:r w:rsidRPr="00A5569E">
        <w:rPr>
          <w:szCs w:val="28"/>
        </w:rPr>
        <w:t>заместитель министра экологии и рационального природопользования Красноярского края</w:t>
      </w:r>
      <w:r w:rsidR="006507E9">
        <w:rPr>
          <w:szCs w:val="28"/>
        </w:rPr>
        <w:t>;</w:t>
      </w:r>
    </w:p>
    <w:p w:rsidR="00C808BB" w:rsidRPr="00665915" w:rsidRDefault="00C808BB" w:rsidP="00C808BB">
      <w:pPr>
        <w:rPr>
          <w:sz w:val="28"/>
          <w:szCs w:val="28"/>
        </w:rPr>
      </w:pPr>
      <w:r w:rsidRPr="00665915">
        <w:rPr>
          <w:b/>
          <w:sz w:val="28"/>
          <w:szCs w:val="28"/>
        </w:rPr>
        <w:t>Ларионова Ольга Александровна</w:t>
      </w:r>
      <w:r w:rsidRPr="00665915">
        <w:rPr>
          <w:sz w:val="28"/>
          <w:szCs w:val="28"/>
        </w:rPr>
        <w:t>  -</w:t>
      </w:r>
      <w:r w:rsidR="0090190F">
        <w:rPr>
          <w:sz w:val="28"/>
          <w:szCs w:val="28"/>
        </w:rPr>
        <w:t xml:space="preserve"> з</w:t>
      </w:r>
      <w:r w:rsidRPr="00665915">
        <w:rPr>
          <w:sz w:val="28"/>
          <w:szCs w:val="28"/>
        </w:rPr>
        <w:t xml:space="preserve">аместитель руководителя Енисейского территориального Управления Федерального </w:t>
      </w:r>
      <w:r w:rsidR="00665915" w:rsidRPr="00665915">
        <w:rPr>
          <w:sz w:val="28"/>
          <w:szCs w:val="28"/>
        </w:rPr>
        <w:t>агентства по рыболовству</w:t>
      </w:r>
      <w:r w:rsidR="006507E9">
        <w:rPr>
          <w:sz w:val="28"/>
          <w:szCs w:val="28"/>
        </w:rPr>
        <w:t>;</w:t>
      </w:r>
    </w:p>
    <w:p w:rsidR="00C03FCB" w:rsidRPr="00BC7F1A" w:rsidRDefault="00C03FCB" w:rsidP="00C03FCB">
      <w:pPr>
        <w:jc w:val="both"/>
        <w:rPr>
          <w:sz w:val="28"/>
          <w:szCs w:val="28"/>
        </w:rPr>
      </w:pPr>
      <w:proofErr w:type="spellStart"/>
      <w:r w:rsidRPr="00BC7F1A">
        <w:rPr>
          <w:b/>
          <w:sz w:val="28"/>
          <w:szCs w:val="28"/>
        </w:rPr>
        <w:t>Мирач</w:t>
      </w:r>
      <w:proofErr w:type="spellEnd"/>
      <w:r w:rsidR="0090190F">
        <w:rPr>
          <w:b/>
          <w:sz w:val="28"/>
          <w:szCs w:val="28"/>
        </w:rPr>
        <w:t xml:space="preserve"> </w:t>
      </w:r>
      <w:r w:rsidR="00665915" w:rsidRPr="00665915">
        <w:rPr>
          <w:b/>
          <w:sz w:val="28"/>
          <w:szCs w:val="28"/>
        </w:rPr>
        <w:t>Людмила Дмитриевна</w:t>
      </w:r>
      <w:r w:rsidRPr="00BC7F1A">
        <w:rPr>
          <w:sz w:val="28"/>
          <w:szCs w:val="28"/>
        </w:rPr>
        <w:t xml:space="preserve"> - руководитель Красноярского филиала Федерального государственного бюджетного научного учреждения «Всероссийский научно-исследовательский институт ры</w:t>
      </w:r>
      <w:r w:rsidR="006507E9">
        <w:rPr>
          <w:sz w:val="28"/>
          <w:szCs w:val="28"/>
        </w:rPr>
        <w:t>бного хозяйства и океанографии»;</w:t>
      </w:r>
    </w:p>
    <w:p w:rsidR="00C03FCB" w:rsidRDefault="00C03FCB" w:rsidP="00C03FCB">
      <w:pPr>
        <w:jc w:val="both"/>
        <w:rPr>
          <w:color w:val="000000"/>
          <w:sz w:val="28"/>
          <w:szCs w:val="28"/>
          <w:shd w:val="clear" w:color="auto" w:fill="FFFFFF"/>
        </w:rPr>
      </w:pPr>
      <w:r w:rsidRPr="00BC7F1A">
        <w:rPr>
          <w:b/>
          <w:sz w:val="28"/>
          <w:szCs w:val="28"/>
        </w:rPr>
        <w:t>Шишикин А</w:t>
      </w:r>
      <w:r w:rsidR="00665915">
        <w:rPr>
          <w:b/>
          <w:sz w:val="28"/>
          <w:szCs w:val="28"/>
        </w:rPr>
        <w:t xml:space="preserve">лександр </w:t>
      </w:r>
      <w:r w:rsidRPr="00BC7F1A">
        <w:rPr>
          <w:b/>
          <w:sz w:val="28"/>
          <w:szCs w:val="28"/>
        </w:rPr>
        <w:t>С</w:t>
      </w:r>
      <w:r w:rsidR="00665915">
        <w:rPr>
          <w:b/>
          <w:sz w:val="28"/>
          <w:szCs w:val="28"/>
        </w:rPr>
        <w:t>ергеевич</w:t>
      </w:r>
      <w:r w:rsidRPr="00BC7F1A">
        <w:rPr>
          <w:sz w:val="28"/>
          <w:szCs w:val="28"/>
        </w:rPr>
        <w:t xml:space="preserve"> – </w:t>
      </w:r>
      <w:proofErr w:type="gramStart"/>
      <w:r w:rsidRPr="00BC7F1A">
        <w:rPr>
          <w:sz w:val="28"/>
          <w:szCs w:val="28"/>
        </w:rPr>
        <w:t>д.б</w:t>
      </w:r>
      <w:proofErr w:type="gramEnd"/>
      <w:r w:rsidRPr="00BC7F1A">
        <w:rPr>
          <w:sz w:val="28"/>
          <w:szCs w:val="28"/>
        </w:rPr>
        <w:t xml:space="preserve">.н., </w:t>
      </w:r>
      <w:r w:rsidRPr="00BC7F1A">
        <w:rPr>
          <w:sz w:val="28"/>
          <w:szCs w:val="28"/>
          <w:shd w:val="clear" w:color="auto" w:fill="FFFFFF"/>
        </w:rPr>
        <w:t>заведующий Лабораторией техн</w:t>
      </w:r>
      <w:r w:rsidRPr="00BC7F1A">
        <w:rPr>
          <w:color w:val="000000"/>
          <w:sz w:val="28"/>
          <w:szCs w:val="28"/>
          <w:shd w:val="clear" w:color="auto" w:fill="FFFFFF"/>
        </w:rPr>
        <w:t>огенных лесных экосистем; ФГУН Инстит</w:t>
      </w:r>
      <w:r w:rsidR="006507E9">
        <w:rPr>
          <w:color w:val="000000"/>
          <w:sz w:val="28"/>
          <w:szCs w:val="28"/>
          <w:shd w:val="clear" w:color="auto" w:fill="FFFFFF"/>
        </w:rPr>
        <w:t>ут леса им. В.Н.Сукачева СО РАН;</w:t>
      </w:r>
    </w:p>
    <w:p w:rsidR="006507E9" w:rsidRDefault="006507E9" w:rsidP="00C03FCB">
      <w:pPr>
        <w:jc w:val="both"/>
        <w:rPr>
          <w:color w:val="000000"/>
          <w:sz w:val="28"/>
          <w:szCs w:val="28"/>
          <w:shd w:val="clear" w:color="auto" w:fill="FFFFFF"/>
        </w:rPr>
      </w:pPr>
      <w:proofErr w:type="spellStart"/>
      <w:r w:rsidRPr="006507E9">
        <w:rPr>
          <w:b/>
          <w:color w:val="000000"/>
          <w:sz w:val="28"/>
          <w:szCs w:val="28"/>
          <w:shd w:val="clear" w:color="auto" w:fill="FFFFFF"/>
        </w:rPr>
        <w:t>Нусс</w:t>
      </w:r>
      <w:proofErr w:type="spellEnd"/>
      <w:r w:rsidRPr="006507E9">
        <w:rPr>
          <w:b/>
          <w:color w:val="000000"/>
          <w:sz w:val="28"/>
          <w:szCs w:val="28"/>
          <w:shd w:val="clear" w:color="auto" w:fill="FFFFFF"/>
        </w:rPr>
        <w:t xml:space="preserve"> Александр Николаевич</w:t>
      </w:r>
      <w:r>
        <w:rPr>
          <w:color w:val="000000"/>
          <w:sz w:val="28"/>
          <w:szCs w:val="28"/>
          <w:shd w:val="clear" w:color="auto" w:fill="FFFFFF"/>
        </w:rPr>
        <w:t xml:space="preserve"> – ООО «</w:t>
      </w:r>
      <w:proofErr w:type="spellStart"/>
      <w:r>
        <w:rPr>
          <w:color w:val="000000"/>
          <w:sz w:val="28"/>
          <w:szCs w:val="28"/>
          <w:shd w:val="clear" w:color="auto" w:fill="FFFFFF"/>
        </w:rPr>
        <w:t>Малтат</w:t>
      </w:r>
      <w:proofErr w:type="spellEnd"/>
      <w:r>
        <w:rPr>
          <w:color w:val="000000"/>
          <w:sz w:val="28"/>
          <w:szCs w:val="28"/>
          <w:shd w:val="clear" w:color="auto" w:fill="FFFFFF"/>
        </w:rPr>
        <w:t>»;</w:t>
      </w:r>
    </w:p>
    <w:p w:rsidR="00A5569E" w:rsidRPr="00BC7F1A" w:rsidRDefault="00A5569E" w:rsidP="00C03FCB">
      <w:pPr>
        <w:jc w:val="both"/>
        <w:rPr>
          <w:color w:val="000000"/>
          <w:sz w:val="28"/>
          <w:szCs w:val="28"/>
          <w:shd w:val="clear" w:color="auto" w:fill="FFFFFF"/>
        </w:rPr>
      </w:pPr>
      <w:r w:rsidRPr="00A5569E">
        <w:rPr>
          <w:b/>
          <w:color w:val="000000"/>
          <w:sz w:val="28"/>
          <w:szCs w:val="28"/>
          <w:shd w:val="clear" w:color="auto" w:fill="FFFFFF"/>
        </w:rPr>
        <w:t>Минаков И</w:t>
      </w:r>
      <w:r w:rsidR="00665915">
        <w:rPr>
          <w:b/>
          <w:color w:val="000000"/>
          <w:sz w:val="28"/>
          <w:szCs w:val="28"/>
          <w:shd w:val="clear" w:color="auto" w:fill="FFFFFF"/>
        </w:rPr>
        <w:t xml:space="preserve">ван </w:t>
      </w:r>
      <w:r w:rsidRPr="00A5569E">
        <w:rPr>
          <w:b/>
          <w:color w:val="000000"/>
          <w:sz w:val="28"/>
          <w:szCs w:val="28"/>
          <w:shd w:val="clear" w:color="auto" w:fill="FFFFFF"/>
        </w:rPr>
        <w:t>А</w:t>
      </w:r>
      <w:r w:rsidR="00665915">
        <w:rPr>
          <w:b/>
          <w:color w:val="000000"/>
          <w:sz w:val="28"/>
          <w:szCs w:val="28"/>
          <w:shd w:val="clear" w:color="auto" w:fill="FFFFFF"/>
        </w:rPr>
        <w:t>натольевич</w:t>
      </w:r>
      <w:r>
        <w:rPr>
          <w:color w:val="000000"/>
          <w:sz w:val="28"/>
          <w:szCs w:val="28"/>
          <w:shd w:val="clear" w:color="auto" w:fill="FFFFFF"/>
        </w:rPr>
        <w:t xml:space="preserve"> – руководитель ООО «Красноярская </w:t>
      </w:r>
      <w:proofErr w:type="spellStart"/>
      <w:r>
        <w:rPr>
          <w:color w:val="000000"/>
          <w:sz w:val="28"/>
          <w:szCs w:val="28"/>
          <w:shd w:val="clear" w:color="auto" w:fill="FFFFFF"/>
        </w:rPr>
        <w:t>охотустроительная</w:t>
      </w:r>
      <w:proofErr w:type="spellEnd"/>
      <w:r>
        <w:rPr>
          <w:color w:val="000000"/>
          <w:sz w:val="28"/>
          <w:szCs w:val="28"/>
          <w:shd w:val="clear" w:color="auto" w:fill="FFFFFF"/>
        </w:rPr>
        <w:t xml:space="preserve"> экспедиция»</w:t>
      </w:r>
      <w:r w:rsidR="006507E9">
        <w:rPr>
          <w:color w:val="000000"/>
          <w:sz w:val="28"/>
          <w:szCs w:val="28"/>
          <w:shd w:val="clear" w:color="auto" w:fill="FFFFFF"/>
        </w:rPr>
        <w:t>;</w:t>
      </w:r>
    </w:p>
    <w:p w:rsidR="00C03FCB" w:rsidRPr="00BC7F1A" w:rsidRDefault="00C03FCB" w:rsidP="00C03FCB">
      <w:pPr>
        <w:jc w:val="both"/>
        <w:rPr>
          <w:sz w:val="28"/>
          <w:szCs w:val="28"/>
        </w:rPr>
      </w:pPr>
      <w:proofErr w:type="gramStart"/>
      <w:r w:rsidRPr="00BC7F1A">
        <w:rPr>
          <w:b/>
          <w:sz w:val="28"/>
          <w:szCs w:val="28"/>
        </w:rPr>
        <w:t>Заделёнов В</w:t>
      </w:r>
      <w:r w:rsidR="00665915">
        <w:rPr>
          <w:b/>
          <w:sz w:val="28"/>
          <w:szCs w:val="28"/>
        </w:rPr>
        <w:t xml:space="preserve">ладимир </w:t>
      </w:r>
      <w:r w:rsidRPr="00BC7F1A">
        <w:rPr>
          <w:b/>
          <w:sz w:val="28"/>
          <w:szCs w:val="28"/>
        </w:rPr>
        <w:t>А</w:t>
      </w:r>
      <w:r w:rsidR="00665915">
        <w:rPr>
          <w:b/>
          <w:sz w:val="28"/>
          <w:szCs w:val="28"/>
        </w:rPr>
        <w:t>натольевич</w:t>
      </w:r>
      <w:r w:rsidRPr="00BC7F1A">
        <w:rPr>
          <w:sz w:val="28"/>
          <w:szCs w:val="28"/>
        </w:rPr>
        <w:t xml:space="preserve"> – д.б.н., профессор, с.н.с., почетный работник рыбного хозяйства России; Красноярский филиал Федерального государственного бюджетного научного учреждения «Всероссийский научно-исследовательский институт ры</w:t>
      </w:r>
      <w:r w:rsidR="006507E9">
        <w:rPr>
          <w:sz w:val="28"/>
          <w:szCs w:val="28"/>
        </w:rPr>
        <w:t>бного хозяйства и океанографии»;</w:t>
      </w:r>
      <w:proofErr w:type="gramEnd"/>
    </w:p>
    <w:p w:rsidR="005D0AD5" w:rsidRPr="00BC7F1A" w:rsidRDefault="005D0AD5" w:rsidP="005D0AD5">
      <w:pPr>
        <w:jc w:val="both"/>
        <w:rPr>
          <w:sz w:val="28"/>
          <w:szCs w:val="28"/>
        </w:rPr>
      </w:pPr>
      <w:proofErr w:type="spellStart"/>
      <w:r w:rsidRPr="00BC7F1A">
        <w:rPr>
          <w:b/>
          <w:sz w:val="28"/>
          <w:szCs w:val="28"/>
        </w:rPr>
        <w:t>Лефлер</w:t>
      </w:r>
      <w:proofErr w:type="spellEnd"/>
      <w:r w:rsidRPr="00BC7F1A">
        <w:rPr>
          <w:b/>
          <w:sz w:val="28"/>
          <w:szCs w:val="28"/>
        </w:rPr>
        <w:t xml:space="preserve"> Т</w:t>
      </w:r>
      <w:r w:rsidR="00665915">
        <w:rPr>
          <w:b/>
          <w:sz w:val="28"/>
          <w:szCs w:val="28"/>
        </w:rPr>
        <w:t xml:space="preserve">амара Федоровна </w:t>
      </w:r>
      <w:r w:rsidRPr="00BC7F1A">
        <w:rPr>
          <w:b/>
          <w:sz w:val="28"/>
          <w:szCs w:val="28"/>
        </w:rPr>
        <w:t xml:space="preserve">- </w:t>
      </w:r>
      <w:r w:rsidRPr="00BC7F1A">
        <w:rPr>
          <w:sz w:val="28"/>
          <w:szCs w:val="28"/>
        </w:rPr>
        <w:t xml:space="preserve">директор </w:t>
      </w:r>
      <w:proofErr w:type="spellStart"/>
      <w:r w:rsidRPr="00BC7F1A">
        <w:rPr>
          <w:sz w:val="28"/>
          <w:szCs w:val="28"/>
        </w:rPr>
        <w:t>ИПБиВМ</w:t>
      </w:r>
      <w:proofErr w:type="spellEnd"/>
      <w:r w:rsidRPr="00BC7F1A">
        <w:rPr>
          <w:sz w:val="28"/>
          <w:szCs w:val="28"/>
        </w:rPr>
        <w:t>, д.с.-х.н., профе</w:t>
      </w:r>
      <w:r w:rsidR="00665915">
        <w:rPr>
          <w:sz w:val="28"/>
          <w:szCs w:val="28"/>
        </w:rPr>
        <w:t xml:space="preserve">ссор; ФГБОУ </w:t>
      </w:r>
      <w:proofErr w:type="gramStart"/>
      <w:r w:rsidR="00665915">
        <w:rPr>
          <w:sz w:val="28"/>
          <w:szCs w:val="28"/>
        </w:rPr>
        <w:t>ВО</w:t>
      </w:r>
      <w:proofErr w:type="gramEnd"/>
      <w:r w:rsidR="00665915">
        <w:rPr>
          <w:sz w:val="28"/>
          <w:szCs w:val="28"/>
        </w:rPr>
        <w:t xml:space="preserve"> «Красноярский ГАУ»</w:t>
      </w:r>
      <w:r w:rsidR="006507E9">
        <w:rPr>
          <w:sz w:val="28"/>
          <w:szCs w:val="28"/>
        </w:rPr>
        <w:t>.</w:t>
      </w:r>
    </w:p>
    <w:p w:rsidR="00BD6145" w:rsidRPr="00BC7F1A" w:rsidRDefault="00AF3389" w:rsidP="00AE7B66">
      <w:pPr>
        <w:jc w:val="both"/>
        <w:rPr>
          <w:b/>
          <w:sz w:val="28"/>
          <w:szCs w:val="28"/>
          <w:u w:val="single"/>
        </w:rPr>
      </w:pPr>
      <w:r w:rsidRPr="00BC7F1A">
        <w:rPr>
          <w:b/>
          <w:sz w:val="28"/>
          <w:szCs w:val="28"/>
          <w:u w:val="single"/>
        </w:rPr>
        <w:t>О</w:t>
      </w:r>
      <w:r w:rsidR="00BD6145" w:rsidRPr="00BC7F1A">
        <w:rPr>
          <w:b/>
          <w:sz w:val="28"/>
          <w:szCs w:val="28"/>
          <w:u w:val="single"/>
        </w:rPr>
        <w:t>ргкомитет</w:t>
      </w:r>
      <w:r w:rsidRPr="00BC7F1A">
        <w:rPr>
          <w:b/>
          <w:sz w:val="28"/>
          <w:szCs w:val="28"/>
          <w:u w:val="single"/>
        </w:rPr>
        <w:t xml:space="preserve"> конференции</w:t>
      </w:r>
      <w:r w:rsidR="00BD6145" w:rsidRPr="00BC7F1A">
        <w:rPr>
          <w:b/>
          <w:sz w:val="28"/>
          <w:szCs w:val="28"/>
          <w:u w:val="single"/>
        </w:rPr>
        <w:t>:</w:t>
      </w:r>
    </w:p>
    <w:p w:rsidR="00B43919" w:rsidRPr="00BC7F1A" w:rsidRDefault="00B43919" w:rsidP="00B43919">
      <w:pPr>
        <w:jc w:val="both"/>
        <w:rPr>
          <w:sz w:val="28"/>
          <w:szCs w:val="28"/>
        </w:rPr>
      </w:pPr>
      <w:r w:rsidRPr="00BC7F1A">
        <w:rPr>
          <w:b/>
          <w:sz w:val="28"/>
          <w:szCs w:val="28"/>
        </w:rPr>
        <w:t xml:space="preserve">Владышевская Л.П. - </w:t>
      </w:r>
      <w:r w:rsidRPr="00BC7F1A">
        <w:rPr>
          <w:sz w:val="28"/>
          <w:szCs w:val="28"/>
        </w:rPr>
        <w:t>к.б.н., доцент кафедры «</w:t>
      </w:r>
      <w:r w:rsidRPr="00BC7F1A">
        <w:rPr>
          <w:rFonts w:eastAsia="Calibri"/>
          <w:sz w:val="28"/>
          <w:szCs w:val="28"/>
          <w:lang w:eastAsia="en-US"/>
        </w:rPr>
        <w:t xml:space="preserve">Разведение, генетика, биология и водные биоресурсы», </w:t>
      </w:r>
      <w:r w:rsidRPr="00BC7F1A">
        <w:rPr>
          <w:sz w:val="28"/>
          <w:szCs w:val="28"/>
        </w:rPr>
        <w:t xml:space="preserve">ФГБОУ </w:t>
      </w:r>
      <w:proofErr w:type="gramStart"/>
      <w:r w:rsidRPr="00BC7F1A">
        <w:rPr>
          <w:sz w:val="28"/>
          <w:szCs w:val="28"/>
        </w:rPr>
        <w:t>ВО</w:t>
      </w:r>
      <w:proofErr w:type="gramEnd"/>
      <w:r w:rsidRPr="00BC7F1A">
        <w:rPr>
          <w:sz w:val="28"/>
          <w:szCs w:val="28"/>
        </w:rPr>
        <w:t xml:space="preserve"> </w:t>
      </w:r>
      <w:r w:rsidR="00C03FCB" w:rsidRPr="00BC7F1A">
        <w:rPr>
          <w:sz w:val="28"/>
          <w:szCs w:val="28"/>
        </w:rPr>
        <w:t>«</w:t>
      </w:r>
      <w:r w:rsidR="00B25FC7">
        <w:rPr>
          <w:sz w:val="28"/>
          <w:szCs w:val="28"/>
        </w:rPr>
        <w:t>Красноярский ГАУ»;</w:t>
      </w:r>
    </w:p>
    <w:p w:rsidR="00613440" w:rsidRPr="00BC7F1A" w:rsidRDefault="00613440" w:rsidP="00B5197F">
      <w:pPr>
        <w:jc w:val="both"/>
        <w:rPr>
          <w:sz w:val="28"/>
          <w:szCs w:val="28"/>
        </w:rPr>
      </w:pPr>
      <w:r w:rsidRPr="00BC7F1A">
        <w:rPr>
          <w:b/>
          <w:sz w:val="28"/>
          <w:szCs w:val="28"/>
        </w:rPr>
        <w:t>Владышевский А.Д.</w:t>
      </w:r>
      <w:r w:rsidR="005D64DF" w:rsidRPr="00BC7F1A">
        <w:rPr>
          <w:b/>
          <w:sz w:val="28"/>
          <w:szCs w:val="28"/>
        </w:rPr>
        <w:t xml:space="preserve"> -</w:t>
      </w:r>
      <w:r w:rsidRPr="00BC7F1A">
        <w:rPr>
          <w:sz w:val="28"/>
          <w:szCs w:val="28"/>
        </w:rPr>
        <w:t xml:space="preserve"> к.б.н., доцент кафедры </w:t>
      </w:r>
      <w:r w:rsidR="00B26EA3" w:rsidRPr="00BC7F1A">
        <w:rPr>
          <w:rFonts w:eastAsia="Calibri"/>
          <w:sz w:val="28"/>
          <w:szCs w:val="28"/>
          <w:lang w:eastAsia="en-US"/>
        </w:rPr>
        <w:t>«Разведение, генетика, биология и водные биоресурсы»</w:t>
      </w:r>
      <w:proofErr w:type="gramStart"/>
      <w:r w:rsidR="00B26EA3" w:rsidRPr="00BC7F1A">
        <w:rPr>
          <w:rFonts w:eastAsia="Calibri"/>
          <w:sz w:val="28"/>
          <w:szCs w:val="28"/>
          <w:lang w:eastAsia="en-US"/>
        </w:rPr>
        <w:t>,</w:t>
      </w:r>
      <w:r w:rsidRPr="00BC7F1A">
        <w:rPr>
          <w:sz w:val="28"/>
          <w:szCs w:val="28"/>
        </w:rPr>
        <w:t>Ф</w:t>
      </w:r>
      <w:proofErr w:type="gramEnd"/>
      <w:r w:rsidRPr="00BC7F1A">
        <w:rPr>
          <w:sz w:val="28"/>
          <w:szCs w:val="28"/>
        </w:rPr>
        <w:t xml:space="preserve">ГБОУ ВО </w:t>
      </w:r>
      <w:r w:rsidR="00C03FCB" w:rsidRPr="00BC7F1A">
        <w:rPr>
          <w:sz w:val="28"/>
          <w:szCs w:val="28"/>
        </w:rPr>
        <w:t>«</w:t>
      </w:r>
      <w:r w:rsidRPr="00BC7F1A">
        <w:rPr>
          <w:sz w:val="28"/>
          <w:szCs w:val="28"/>
        </w:rPr>
        <w:t>Красноярский ГАУ»</w:t>
      </w:r>
      <w:r w:rsidR="00AE7B66" w:rsidRPr="00BC7F1A">
        <w:rPr>
          <w:sz w:val="28"/>
          <w:szCs w:val="28"/>
        </w:rPr>
        <w:t>;</w:t>
      </w:r>
    </w:p>
    <w:p w:rsidR="00FD7F4E" w:rsidRDefault="00B43919" w:rsidP="00B5197F">
      <w:pPr>
        <w:jc w:val="both"/>
        <w:rPr>
          <w:sz w:val="28"/>
          <w:szCs w:val="28"/>
        </w:rPr>
      </w:pPr>
      <w:r w:rsidRPr="00BC7F1A">
        <w:rPr>
          <w:b/>
          <w:sz w:val="28"/>
          <w:szCs w:val="28"/>
        </w:rPr>
        <w:lastRenderedPageBreak/>
        <w:t>Тимошкина О.А.</w:t>
      </w:r>
      <w:r w:rsidR="00FD7F4E" w:rsidRPr="00BC7F1A">
        <w:rPr>
          <w:sz w:val="28"/>
          <w:szCs w:val="28"/>
        </w:rPr>
        <w:t xml:space="preserve"> - к.б.н., доцент кафедры </w:t>
      </w:r>
      <w:r w:rsidR="00B26EA3" w:rsidRPr="00BC7F1A">
        <w:rPr>
          <w:rFonts w:eastAsia="Calibri"/>
          <w:sz w:val="28"/>
          <w:szCs w:val="28"/>
          <w:lang w:eastAsia="en-US"/>
        </w:rPr>
        <w:t>«Разведение, генетика, биология и водные биоресурсы»</w:t>
      </w:r>
      <w:r w:rsidR="00D6767B" w:rsidRPr="00BC7F1A">
        <w:rPr>
          <w:rFonts w:eastAsia="Calibri"/>
          <w:sz w:val="28"/>
          <w:szCs w:val="28"/>
          <w:lang w:eastAsia="en-US"/>
        </w:rPr>
        <w:t>;</w:t>
      </w:r>
      <w:r w:rsidR="0090190F">
        <w:rPr>
          <w:rFonts w:eastAsia="Calibri"/>
          <w:sz w:val="28"/>
          <w:szCs w:val="28"/>
          <w:lang w:eastAsia="en-US"/>
        </w:rPr>
        <w:t xml:space="preserve"> </w:t>
      </w:r>
      <w:r w:rsidR="00FD7F4E" w:rsidRPr="00BC7F1A">
        <w:rPr>
          <w:sz w:val="28"/>
          <w:szCs w:val="28"/>
        </w:rPr>
        <w:t xml:space="preserve">ФГБОУ </w:t>
      </w:r>
      <w:proofErr w:type="gramStart"/>
      <w:r w:rsidR="00FD7F4E" w:rsidRPr="00BC7F1A">
        <w:rPr>
          <w:sz w:val="28"/>
          <w:szCs w:val="28"/>
        </w:rPr>
        <w:t>ВО</w:t>
      </w:r>
      <w:proofErr w:type="gramEnd"/>
      <w:r w:rsidR="0090190F">
        <w:rPr>
          <w:sz w:val="28"/>
          <w:szCs w:val="28"/>
        </w:rPr>
        <w:t xml:space="preserve"> </w:t>
      </w:r>
      <w:r w:rsidR="00C03FCB" w:rsidRPr="00BC7F1A">
        <w:rPr>
          <w:sz w:val="28"/>
          <w:szCs w:val="28"/>
        </w:rPr>
        <w:t>«</w:t>
      </w:r>
      <w:r w:rsidR="00FD7F4E" w:rsidRPr="00BC7F1A">
        <w:rPr>
          <w:sz w:val="28"/>
          <w:szCs w:val="28"/>
        </w:rPr>
        <w:t>Красноярский ГАУ»</w:t>
      </w:r>
      <w:r w:rsidR="00A5569E">
        <w:rPr>
          <w:sz w:val="28"/>
          <w:szCs w:val="28"/>
        </w:rPr>
        <w:t>;</w:t>
      </w:r>
    </w:p>
    <w:p w:rsidR="00A5569E" w:rsidRPr="00BC7F1A" w:rsidRDefault="00A5569E" w:rsidP="00B5197F">
      <w:pPr>
        <w:jc w:val="both"/>
        <w:rPr>
          <w:sz w:val="28"/>
          <w:szCs w:val="28"/>
        </w:rPr>
      </w:pPr>
      <w:r w:rsidRPr="00A5569E">
        <w:rPr>
          <w:b/>
          <w:sz w:val="28"/>
          <w:szCs w:val="28"/>
        </w:rPr>
        <w:t>Алексеева Е.А.</w:t>
      </w:r>
      <w:r>
        <w:rPr>
          <w:sz w:val="28"/>
          <w:szCs w:val="28"/>
        </w:rPr>
        <w:t xml:space="preserve"> – </w:t>
      </w:r>
      <w:proofErr w:type="spellStart"/>
      <w:r>
        <w:rPr>
          <w:sz w:val="28"/>
          <w:szCs w:val="28"/>
        </w:rPr>
        <w:t>к</w:t>
      </w:r>
      <w:proofErr w:type="gramStart"/>
      <w:r>
        <w:rPr>
          <w:sz w:val="28"/>
          <w:szCs w:val="28"/>
        </w:rPr>
        <w:t>.</w:t>
      </w:r>
      <w:r w:rsidR="00C808BB">
        <w:rPr>
          <w:sz w:val="28"/>
          <w:szCs w:val="28"/>
        </w:rPr>
        <w:t>с</w:t>
      </w:r>
      <w:proofErr w:type="gramEnd"/>
      <w:r w:rsidR="00C808BB">
        <w:rPr>
          <w:sz w:val="28"/>
          <w:szCs w:val="28"/>
        </w:rPr>
        <w:t>-х.</w:t>
      </w:r>
      <w:r>
        <w:rPr>
          <w:sz w:val="28"/>
          <w:szCs w:val="28"/>
        </w:rPr>
        <w:t>н</w:t>
      </w:r>
      <w:proofErr w:type="spellEnd"/>
      <w:r>
        <w:rPr>
          <w:sz w:val="28"/>
          <w:szCs w:val="28"/>
        </w:rPr>
        <w:t xml:space="preserve">., </w:t>
      </w:r>
      <w:r w:rsidRPr="00BC7F1A">
        <w:rPr>
          <w:sz w:val="28"/>
          <w:szCs w:val="28"/>
        </w:rPr>
        <w:t xml:space="preserve">доцент кафедры </w:t>
      </w:r>
      <w:r w:rsidRPr="00BC7F1A">
        <w:rPr>
          <w:rFonts w:eastAsia="Calibri"/>
          <w:sz w:val="28"/>
          <w:szCs w:val="28"/>
          <w:lang w:eastAsia="en-US"/>
        </w:rPr>
        <w:t xml:space="preserve">«Разведение, генетика, биология и водные биоресурсы»; </w:t>
      </w:r>
      <w:r w:rsidRPr="00BC7F1A">
        <w:rPr>
          <w:sz w:val="28"/>
          <w:szCs w:val="28"/>
        </w:rPr>
        <w:t>ФГБОУ ВО  «Красноярский ГАУ»</w:t>
      </w:r>
      <w:r>
        <w:rPr>
          <w:sz w:val="28"/>
          <w:szCs w:val="28"/>
        </w:rPr>
        <w:t>.</w:t>
      </w:r>
    </w:p>
    <w:p w:rsidR="0026448F" w:rsidRDefault="0026448F" w:rsidP="0026448F">
      <w:pPr>
        <w:jc w:val="both"/>
        <w:rPr>
          <w:b/>
          <w:sz w:val="28"/>
          <w:szCs w:val="28"/>
        </w:rPr>
      </w:pPr>
    </w:p>
    <w:p w:rsidR="0026448F" w:rsidRDefault="0026448F" w:rsidP="00B5197F">
      <w:pPr>
        <w:jc w:val="center"/>
        <w:rPr>
          <w:b/>
          <w:sz w:val="28"/>
          <w:szCs w:val="28"/>
        </w:rPr>
      </w:pPr>
    </w:p>
    <w:p w:rsidR="00BD6145" w:rsidRPr="00BC7F1A" w:rsidRDefault="00BD6145" w:rsidP="00B5197F">
      <w:pPr>
        <w:jc w:val="center"/>
        <w:rPr>
          <w:b/>
          <w:sz w:val="28"/>
          <w:szCs w:val="28"/>
        </w:rPr>
      </w:pPr>
      <w:r w:rsidRPr="00BC7F1A">
        <w:rPr>
          <w:b/>
          <w:sz w:val="28"/>
          <w:szCs w:val="28"/>
        </w:rPr>
        <w:t>Основные направленияработы конференции</w:t>
      </w:r>
    </w:p>
    <w:p w:rsidR="008B2AC9" w:rsidRPr="00BC7F1A" w:rsidRDefault="008B2AC9" w:rsidP="00684B4E">
      <w:pPr>
        <w:pStyle w:val="a3"/>
        <w:numPr>
          <w:ilvl w:val="0"/>
          <w:numId w:val="4"/>
        </w:numPr>
        <w:shd w:val="clear" w:color="auto" w:fill="FFFFFF"/>
        <w:spacing w:after="0" w:line="240" w:lineRule="auto"/>
        <w:ind w:left="0" w:firstLine="0"/>
        <w:jc w:val="both"/>
        <w:rPr>
          <w:rFonts w:ascii="Times New Roman" w:hAnsi="Times New Roman"/>
          <w:sz w:val="28"/>
          <w:szCs w:val="28"/>
        </w:rPr>
      </w:pPr>
      <w:r w:rsidRPr="00BC7F1A">
        <w:rPr>
          <w:rFonts w:ascii="Times New Roman" w:hAnsi="Times New Roman"/>
          <w:sz w:val="28"/>
          <w:szCs w:val="28"/>
        </w:rPr>
        <w:t>Современное состояние и использование  ресурсов дичи и рыбы.</w:t>
      </w:r>
    </w:p>
    <w:p w:rsidR="00BD6145" w:rsidRPr="00BC7F1A" w:rsidRDefault="00BD6145" w:rsidP="00684B4E">
      <w:pPr>
        <w:pStyle w:val="a3"/>
        <w:numPr>
          <w:ilvl w:val="0"/>
          <w:numId w:val="4"/>
        </w:numPr>
        <w:shd w:val="clear" w:color="auto" w:fill="FFFFFF"/>
        <w:spacing w:after="0" w:line="240" w:lineRule="auto"/>
        <w:ind w:left="0" w:firstLine="0"/>
        <w:jc w:val="both"/>
        <w:rPr>
          <w:rFonts w:ascii="Times New Roman" w:hAnsi="Times New Roman"/>
          <w:sz w:val="28"/>
          <w:szCs w:val="28"/>
        </w:rPr>
      </w:pPr>
      <w:r w:rsidRPr="00BC7F1A">
        <w:rPr>
          <w:rFonts w:ascii="Times New Roman" w:hAnsi="Times New Roman"/>
          <w:sz w:val="28"/>
          <w:szCs w:val="28"/>
        </w:rPr>
        <w:t>Охотничье хозяйство России и других стран – современные тенденции и перспективы развития</w:t>
      </w:r>
      <w:r w:rsidR="008B2AC9" w:rsidRPr="00BC7F1A">
        <w:rPr>
          <w:rFonts w:ascii="Times New Roman" w:hAnsi="Times New Roman"/>
          <w:sz w:val="28"/>
          <w:szCs w:val="28"/>
        </w:rPr>
        <w:t>.</w:t>
      </w:r>
    </w:p>
    <w:p w:rsidR="0051524D" w:rsidRPr="00BC7F1A" w:rsidRDefault="00BD6145" w:rsidP="00684B4E">
      <w:pPr>
        <w:pStyle w:val="a3"/>
        <w:numPr>
          <w:ilvl w:val="0"/>
          <w:numId w:val="4"/>
        </w:numPr>
        <w:shd w:val="clear" w:color="auto" w:fill="FFFFFF"/>
        <w:spacing w:after="0" w:line="240" w:lineRule="auto"/>
        <w:ind w:left="0" w:firstLine="0"/>
        <w:jc w:val="both"/>
        <w:rPr>
          <w:rFonts w:ascii="Times New Roman" w:hAnsi="Times New Roman"/>
          <w:sz w:val="28"/>
          <w:szCs w:val="28"/>
        </w:rPr>
      </w:pPr>
      <w:r w:rsidRPr="00BC7F1A">
        <w:rPr>
          <w:rFonts w:ascii="Times New Roman" w:hAnsi="Times New Roman"/>
          <w:sz w:val="28"/>
          <w:szCs w:val="28"/>
        </w:rPr>
        <w:t xml:space="preserve">Методы научных исследований в области охотоведения, </w:t>
      </w:r>
      <w:r w:rsidR="0051524D" w:rsidRPr="00BC7F1A">
        <w:rPr>
          <w:rFonts w:ascii="Times New Roman" w:hAnsi="Times New Roman"/>
          <w:sz w:val="28"/>
          <w:szCs w:val="28"/>
        </w:rPr>
        <w:t>рыбного хозяйства.</w:t>
      </w:r>
    </w:p>
    <w:p w:rsidR="008B2AC9" w:rsidRPr="00BC7F1A" w:rsidRDefault="009B508D" w:rsidP="00684B4E">
      <w:pPr>
        <w:pStyle w:val="a3"/>
        <w:numPr>
          <w:ilvl w:val="0"/>
          <w:numId w:val="4"/>
        </w:numPr>
        <w:shd w:val="clear" w:color="auto" w:fill="FFFFFF"/>
        <w:spacing w:after="0" w:line="240" w:lineRule="auto"/>
        <w:ind w:left="0" w:firstLine="0"/>
        <w:jc w:val="both"/>
        <w:rPr>
          <w:rFonts w:ascii="Times New Roman" w:hAnsi="Times New Roman"/>
          <w:sz w:val="28"/>
          <w:szCs w:val="28"/>
        </w:rPr>
      </w:pPr>
      <w:r w:rsidRPr="00BC7F1A">
        <w:rPr>
          <w:rFonts w:ascii="Times New Roman" w:hAnsi="Times New Roman"/>
          <w:sz w:val="28"/>
          <w:szCs w:val="28"/>
        </w:rPr>
        <w:t xml:space="preserve">Организационно-экономические, социальные, правовые, гуманитарные аспекты </w:t>
      </w:r>
      <w:r w:rsidR="000C558D" w:rsidRPr="00BC7F1A">
        <w:rPr>
          <w:rFonts w:ascii="Times New Roman" w:hAnsi="Times New Roman"/>
          <w:sz w:val="28"/>
          <w:szCs w:val="28"/>
        </w:rPr>
        <w:t xml:space="preserve">ведения </w:t>
      </w:r>
      <w:r w:rsidRPr="00BC7F1A">
        <w:rPr>
          <w:rFonts w:ascii="Times New Roman" w:hAnsi="Times New Roman"/>
          <w:sz w:val="28"/>
          <w:szCs w:val="28"/>
        </w:rPr>
        <w:t xml:space="preserve">и развития </w:t>
      </w:r>
      <w:r w:rsidR="000C558D" w:rsidRPr="00BC7F1A">
        <w:rPr>
          <w:rFonts w:ascii="Times New Roman" w:hAnsi="Times New Roman"/>
          <w:sz w:val="28"/>
          <w:szCs w:val="28"/>
        </w:rPr>
        <w:t>охоты, рыбалки,</w:t>
      </w:r>
      <w:r w:rsidR="00BD6145" w:rsidRPr="00BC7F1A">
        <w:rPr>
          <w:rFonts w:ascii="Times New Roman" w:hAnsi="Times New Roman"/>
          <w:sz w:val="28"/>
          <w:szCs w:val="28"/>
        </w:rPr>
        <w:t xml:space="preserve"> охотничьего</w:t>
      </w:r>
      <w:r w:rsidR="000C558D" w:rsidRPr="00BC7F1A">
        <w:rPr>
          <w:rFonts w:ascii="Times New Roman" w:hAnsi="Times New Roman"/>
          <w:sz w:val="28"/>
          <w:szCs w:val="28"/>
        </w:rPr>
        <w:t>, рыбного</w:t>
      </w:r>
      <w:r w:rsidR="00BD6145" w:rsidRPr="00BC7F1A">
        <w:rPr>
          <w:rFonts w:ascii="Times New Roman" w:hAnsi="Times New Roman"/>
          <w:sz w:val="28"/>
          <w:szCs w:val="28"/>
        </w:rPr>
        <w:t xml:space="preserve"> хозяйства</w:t>
      </w:r>
      <w:r w:rsidR="000C558D" w:rsidRPr="00BC7F1A">
        <w:rPr>
          <w:rFonts w:ascii="Times New Roman" w:hAnsi="Times New Roman"/>
          <w:sz w:val="28"/>
          <w:szCs w:val="28"/>
        </w:rPr>
        <w:t xml:space="preserve">. </w:t>
      </w:r>
    </w:p>
    <w:p w:rsidR="00BD6145" w:rsidRPr="00BC7F1A" w:rsidRDefault="000C558D" w:rsidP="00684B4E">
      <w:pPr>
        <w:pStyle w:val="a3"/>
        <w:numPr>
          <w:ilvl w:val="0"/>
          <w:numId w:val="4"/>
        </w:numPr>
        <w:shd w:val="clear" w:color="auto" w:fill="FFFFFF"/>
        <w:spacing w:after="0" w:line="240" w:lineRule="auto"/>
        <w:ind w:left="0" w:firstLine="0"/>
        <w:jc w:val="both"/>
        <w:rPr>
          <w:rFonts w:ascii="Times New Roman" w:hAnsi="Times New Roman"/>
          <w:sz w:val="28"/>
          <w:szCs w:val="28"/>
        </w:rPr>
      </w:pPr>
      <w:r w:rsidRPr="00BC7F1A">
        <w:rPr>
          <w:rFonts w:ascii="Times New Roman" w:hAnsi="Times New Roman"/>
          <w:sz w:val="28"/>
          <w:szCs w:val="28"/>
        </w:rPr>
        <w:t xml:space="preserve">Взаимодействие охотничьего, рыбного </w:t>
      </w:r>
      <w:r w:rsidR="00BD6145" w:rsidRPr="00BC7F1A">
        <w:rPr>
          <w:rFonts w:ascii="Times New Roman" w:hAnsi="Times New Roman"/>
          <w:sz w:val="28"/>
          <w:szCs w:val="28"/>
        </w:rPr>
        <w:t>хозяйств со смежными производственными отраслями</w:t>
      </w:r>
      <w:r w:rsidRPr="00BC7F1A">
        <w:rPr>
          <w:rFonts w:ascii="Times New Roman" w:hAnsi="Times New Roman"/>
          <w:sz w:val="28"/>
          <w:szCs w:val="28"/>
        </w:rPr>
        <w:t>.</w:t>
      </w:r>
    </w:p>
    <w:p w:rsidR="00BD6145" w:rsidRPr="00BC7F1A" w:rsidRDefault="00BD6145" w:rsidP="00684B4E">
      <w:pPr>
        <w:pStyle w:val="a3"/>
        <w:numPr>
          <w:ilvl w:val="0"/>
          <w:numId w:val="4"/>
        </w:numPr>
        <w:shd w:val="clear" w:color="auto" w:fill="FFFFFF"/>
        <w:autoSpaceDE w:val="0"/>
        <w:autoSpaceDN w:val="0"/>
        <w:adjustRightInd w:val="0"/>
        <w:spacing w:after="0" w:line="240" w:lineRule="auto"/>
        <w:ind w:left="0" w:firstLine="0"/>
        <w:jc w:val="both"/>
        <w:rPr>
          <w:rFonts w:ascii="Times New Roman" w:hAnsi="Times New Roman"/>
          <w:sz w:val="28"/>
          <w:szCs w:val="28"/>
        </w:rPr>
      </w:pPr>
      <w:r w:rsidRPr="00BC7F1A">
        <w:rPr>
          <w:rFonts w:ascii="Times New Roman" w:hAnsi="Times New Roman"/>
          <w:sz w:val="28"/>
          <w:szCs w:val="28"/>
        </w:rPr>
        <w:t>Современное состояние и перспективы развития рынка пищевой продукции охоты</w:t>
      </w:r>
      <w:r w:rsidR="000C558D" w:rsidRPr="00BC7F1A">
        <w:rPr>
          <w:rFonts w:ascii="Times New Roman" w:hAnsi="Times New Roman"/>
          <w:sz w:val="28"/>
          <w:szCs w:val="28"/>
        </w:rPr>
        <w:t xml:space="preserve">, рыболовства, </w:t>
      </w:r>
      <w:r w:rsidRPr="00BC7F1A">
        <w:rPr>
          <w:rFonts w:ascii="Times New Roman" w:hAnsi="Times New Roman"/>
          <w:sz w:val="28"/>
          <w:szCs w:val="28"/>
        </w:rPr>
        <w:t>охот</w:t>
      </w:r>
      <w:r w:rsidR="008B2AC9" w:rsidRPr="00BC7F1A">
        <w:rPr>
          <w:rFonts w:ascii="Times New Roman" w:hAnsi="Times New Roman"/>
          <w:sz w:val="28"/>
          <w:szCs w:val="28"/>
        </w:rPr>
        <w:t>ничьего</w:t>
      </w:r>
      <w:r w:rsidR="000C558D" w:rsidRPr="00BC7F1A">
        <w:rPr>
          <w:rFonts w:ascii="Times New Roman" w:hAnsi="Times New Roman"/>
          <w:sz w:val="28"/>
          <w:szCs w:val="28"/>
        </w:rPr>
        <w:t xml:space="preserve"> и рыбного</w:t>
      </w:r>
      <w:r w:rsidR="008B2AC9" w:rsidRPr="00BC7F1A">
        <w:rPr>
          <w:rFonts w:ascii="Times New Roman" w:hAnsi="Times New Roman"/>
          <w:sz w:val="28"/>
          <w:szCs w:val="28"/>
        </w:rPr>
        <w:t xml:space="preserve"> хозяйства</w:t>
      </w:r>
      <w:r w:rsidR="000C558D" w:rsidRPr="00BC7F1A">
        <w:rPr>
          <w:rFonts w:ascii="Times New Roman" w:hAnsi="Times New Roman"/>
          <w:sz w:val="28"/>
          <w:szCs w:val="28"/>
        </w:rPr>
        <w:t>.</w:t>
      </w:r>
    </w:p>
    <w:p w:rsidR="00BD6145" w:rsidRPr="00BC7F1A" w:rsidRDefault="008B2AC9" w:rsidP="00684B4E">
      <w:pPr>
        <w:pStyle w:val="a3"/>
        <w:numPr>
          <w:ilvl w:val="0"/>
          <w:numId w:val="4"/>
        </w:numPr>
        <w:autoSpaceDE w:val="0"/>
        <w:autoSpaceDN w:val="0"/>
        <w:adjustRightInd w:val="0"/>
        <w:spacing w:after="0" w:line="240" w:lineRule="auto"/>
        <w:ind w:left="0" w:firstLine="0"/>
        <w:jc w:val="both"/>
        <w:rPr>
          <w:rFonts w:ascii="Times New Roman" w:hAnsi="Times New Roman"/>
          <w:sz w:val="28"/>
          <w:szCs w:val="28"/>
        </w:rPr>
      </w:pPr>
      <w:r w:rsidRPr="00BC7F1A">
        <w:rPr>
          <w:rFonts w:ascii="Times New Roman" w:hAnsi="Times New Roman"/>
          <w:sz w:val="28"/>
          <w:szCs w:val="28"/>
        </w:rPr>
        <w:t>С</w:t>
      </w:r>
      <w:r w:rsidR="00BD6145" w:rsidRPr="00BC7F1A">
        <w:rPr>
          <w:rFonts w:ascii="Times New Roman" w:hAnsi="Times New Roman"/>
          <w:sz w:val="28"/>
          <w:szCs w:val="28"/>
        </w:rPr>
        <w:t>овременно</w:t>
      </w:r>
      <w:r w:rsidR="00B26EA3" w:rsidRPr="00BC7F1A">
        <w:rPr>
          <w:rFonts w:ascii="Times New Roman" w:hAnsi="Times New Roman"/>
          <w:sz w:val="28"/>
          <w:szCs w:val="28"/>
        </w:rPr>
        <w:t xml:space="preserve">е </w:t>
      </w:r>
      <w:r w:rsidR="00BD6145" w:rsidRPr="00BC7F1A">
        <w:rPr>
          <w:rFonts w:ascii="Times New Roman" w:hAnsi="Times New Roman"/>
          <w:sz w:val="28"/>
          <w:szCs w:val="28"/>
        </w:rPr>
        <w:t>состояни</w:t>
      </w:r>
      <w:r w:rsidR="00B26EA3" w:rsidRPr="00BC7F1A">
        <w:rPr>
          <w:rFonts w:ascii="Times New Roman" w:hAnsi="Times New Roman"/>
          <w:sz w:val="28"/>
          <w:szCs w:val="28"/>
        </w:rPr>
        <w:t>е</w:t>
      </w:r>
      <w:r w:rsidR="00BD6145" w:rsidRPr="00BC7F1A">
        <w:rPr>
          <w:rFonts w:ascii="Times New Roman" w:hAnsi="Times New Roman"/>
          <w:sz w:val="28"/>
          <w:szCs w:val="28"/>
        </w:rPr>
        <w:t xml:space="preserve"> водных экосистем и их биологических ресурсов</w:t>
      </w:r>
      <w:r w:rsidRPr="00BC7F1A">
        <w:rPr>
          <w:rFonts w:ascii="Times New Roman" w:hAnsi="Times New Roman"/>
          <w:sz w:val="28"/>
          <w:szCs w:val="28"/>
        </w:rPr>
        <w:t>.</w:t>
      </w:r>
    </w:p>
    <w:p w:rsidR="00BD6145" w:rsidRPr="00BC7F1A" w:rsidRDefault="008B2AC9" w:rsidP="00684B4E">
      <w:pPr>
        <w:pStyle w:val="a3"/>
        <w:numPr>
          <w:ilvl w:val="0"/>
          <w:numId w:val="4"/>
        </w:numPr>
        <w:autoSpaceDE w:val="0"/>
        <w:autoSpaceDN w:val="0"/>
        <w:adjustRightInd w:val="0"/>
        <w:spacing w:after="0" w:line="240" w:lineRule="auto"/>
        <w:ind w:left="0" w:firstLine="0"/>
        <w:jc w:val="both"/>
        <w:rPr>
          <w:rFonts w:ascii="Times New Roman" w:hAnsi="Times New Roman"/>
          <w:sz w:val="28"/>
          <w:szCs w:val="28"/>
        </w:rPr>
      </w:pPr>
      <w:r w:rsidRPr="00BC7F1A">
        <w:rPr>
          <w:rFonts w:ascii="Times New Roman" w:hAnsi="Times New Roman"/>
          <w:sz w:val="28"/>
          <w:szCs w:val="28"/>
        </w:rPr>
        <w:t>Х</w:t>
      </w:r>
      <w:r w:rsidR="00BD6145" w:rsidRPr="00BC7F1A">
        <w:rPr>
          <w:rFonts w:ascii="Times New Roman" w:hAnsi="Times New Roman"/>
          <w:sz w:val="28"/>
          <w:szCs w:val="28"/>
        </w:rPr>
        <w:t>озяйственно</w:t>
      </w:r>
      <w:r w:rsidRPr="00BC7F1A">
        <w:rPr>
          <w:rFonts w:ascii="Times New Roman" w:hAnsi="Times New Roman"/>
          <w:sz w:val="28"/>
          <w:szCs w:val="28"/>
        </w:rPr>
        <w:t>е</w:t>
      </w:r>
      <w:r w:rsidR="00BD6145" w:rsidRPr="00BC7F1A">
        <w:rPr>
          <w:rFonts w:ascii="Times New Roman" w:hAnsi="Times New Roman"/>
          <w:sz w:val="28"/>
          <w:szCs w:val="28"/>
        </w:rPr>
        <w:t xml:space="preserve"> использовани</w:t>
      </w:r>
      <w:r w:rsidRPr="00BC7F1A">
        <w:rPr>
          <w:rFonts w:ascii="Times New Roman" w:hAnsi="Times New Roman"/>
          <w:sz w:val="28"/>
          <w:szCs w:val="28"/>
        </w:rPr>
        <w:t>е</w:t>
      </w:r>
      <w:r w:rsidR="00BD6145" w:rsidRPr="00BC7F1A">
        <w:rPr>
          <w:rFonts w:ascii="Times New Roman" w:hAnsi="Times New Roman"/>
          <w:sz w:val="28"/>
          <w:szCs w:val="28"/>
        </w:rPr>
        <w:t xml:space="preserve"> природных ресурсов и воздействи</w:t>
      </w:r>
      <w:r w:rsidRPr="00BC7F1A">
        <w:rPr>
          <w:rFonts w:ascii="Times New Roman" w:hAnsi="Times New Roman"/>
          <w:sz w:val="28"/>
          <w:szCs w:val="28"/>
        </w:rPr>
        <w:t xml:space="preserve">е </w:t>
      </w:r>
      <w:r w:rsidR="00BD6145" w:rsidRPr="00BC7F1A">
        <w:rPr>
          <w:rFonts w:ascii="Times New Roman" w:hAnsi="Times New Roman"/>
          <w:sz w:val="28"/>
          <w:szCs w:val="28"/>
        </w:rPr>
        <w:t xml:space="preserve">на них антропогенных факторов. </w:t>
      </w:r>
    </w:p>
    <w:p w:rsidR="00051DB6" w:rsidRPr="00BC7F1A" w:rsidRDefault="00051DB6" w:rsidP="00684B4E">
      <w:pPr>
        <w:pStyle w:val="a3"/>
        <w:numPr>
          <w:ilvl w:val="0"/>
          <w:numId w:val="4"/>
        </w:numPr>
        <w:autoSpaceDE w:val="0"/>
        <w:autoSpaceDN w:val="0"/>
        <w:adjustRightInd w:val="0"/>
        <w:spacing w:after="0" w:line="240" w:lineRule="auto"/>
        <w:ind w:left="0" w:firstLine="0"/>
        <w:jc w:val="both"/>
        <w:rPr>
          <w:rFonts w:ascii="Times New Roman" w:hAnsi="Times New Roman"/>
          <w:sz w:val="28"/>
          <w:szCs w:val="28"/>
        </w:rPr>
      </w:pPr>
      <w:r w:rsidRPr="00BC7F1A">
        <w:rPr>
          <w:rFonts w:ascii="Times New Roman" w:hAnsi="Times New Roman"/>
          <w:sz w:val="28"/>
          <w:szCs w:val="28"/>
        </w:rPr>
        <w:t xml:space="preserve">Особо охраняемые территории в сохранении </w:t>
      </w:r>
      <w:r w:rsidR="009B508D" w:rsidRPr="00BC7F1A">
        <w:rPr>
          <w:rFonts w:ascii="Times New Roman" w:hAnsi="Times New Roman"/>
          <w:sz w:val="28"/>
          <w:szCs w:val="28"/>
        </w:rPr>
        <w:t>био</w:t>
      </w:r>
      <w:r w:rsidRPr="00BC7F1A">
        <w:rPr>
          <w:rFonts w:ascii="Times New Roman" w:hAnsi="Times New Roman"/>
          <w:sz w:val="28"/>
          <w:szCs w:val="28"/>
        </w:rPr>
        <w:t>ресурсов</w:t>
      </w:r>
      <w:r w:rsidR="00905687" w:rsidRPr="00BC7F1A">
        <w:rPr>
          <w:rFonts w:ascii="Times New Roman" w:hAnsi="Times New Roman"/>
          <w:sz w:val="28"/>
          <w:szCs w:val="28"/>
        </w:rPr>
        <w:t>.</w:t>
      </w:r>
    </w:p>
    <w:p w:rsidR="00905687" w:rsidRPr="00BC7F1A" w:rsidRDefault="005F40A8" w:rsidP="00684B4E">
      <w:pPr>
        <w:pStyle w:val="a3"/>
        <w:numPr>
          <w:ilvl w:val="0"/>
          <w:numId w:val="4"/>
        </w:numPr>
        <w:autoSpaceDE w:val="0"/>
        <w:autoSpaceDN w:val="0"/>
        <w:adjustRightInd w:val="0"/>
        <w:spacing w:after="0" w:line="240" w:lineRule="auto"/>
        <w:ind w:left="0" w:firstLine="0"/>
        <w:jc w:val="both"/>
        <w:rPr>
          <w:rFonts w:ascii="Times New Roman" w:hAnsi="Times New Roman"/>
          <w:sz w:val="28"/>
          <w:szCs w:val="28"/>
        </w:rPr>
      </w:pPr>
      <w:r w:rsidRPr="00BC7F1A">
        <w:rPr>
          <w:rFonts w:ascii="Times New Roman" w:hAnsi="Times New Roman"/>
          <w:sz w:val="28"/>
          <w:szCs w:val="28"/>
        </w:rPr>
        <w:t>Особенности</w:t>
      </w:r>
      <w:r w:rsidR="00B5197F" w:rsidRPr="00BC7F1A">
        <w:rPr>
          <w:rFonts w:ascii="Times New Roman" w:hAnsi="Times New Roman"/>
          <w:sz w:val="28"/>
          <w:szCs w:val="28"/>
        </w:rPr>
        <w:t xml:space="preserve"> п</w:t>
      </w:r>
      <w:r w:rsidR="00905687" w:rsidRPr="00BC7F1A">
        <w:rPr>
          <w:rFonts w:ascii="Times New Roman" w:hAnsi="Times New Roman"/>
          <w:sz w:val="28"/>
          <w:szCs w:val="28"/>
        </w:rPr>
        <w:t>реподавани</w:t>
      </w:r>
      <w:r w:rsidR="00B5197F" w:rsidRPr="00BC7F1A">
        <w:rPr>
          <w:rFonts w:ascii="Times New Roman" w:hAnsi="Times New Roman"/>
          <w:sz w:val="28"/>
          <w:szCs w:val="28"/>
        </w:rPr>
        <w:t>я</w:t>
      </w:r>
      <w:r w:rsidR="00905687" w:rsidRPr="00BC7F1A">
        <w:rPr>
          <w:rFonts w:ascii="Times New Roman" w:hAnsi="Times New Roman"/>
          <w:sz w:val="28"/>
          <w:szCs w:val="28"/>
        </w:rPr>
        <w:t xml:space="preserve"> и подготовк</w:t>
      </w:r>
      <w:r w:rsidR="00B5197F" w:rsidRPr="00BC7F1A">
        <w:rPr>
          <w:rFonts w:ascii="Times New Roman" w:hAnsi="Times New Roman"/>
          <w:sz w:val="28"/>
          <w:szCs w:val="28"/>
        </w:rPr>
        <w:t>и</w:t>
      </w:r>
      <w:r w:rsidR="00905687" w:rsidRPr="00BC7F1A">
        <w:rPr>
          <w:rFonts w:ascii="Times New Roman" w:hAnsi="Times New Roman"/>
          <w:sz w:val="28"/>
          <w:szCs w:val="28"/>
        </w:rPr>
        <w:t xml:space="preserve"> специалистов</w:t>
      </w:r>
      <w:r w:rsidR="00B5197F" w:rsidRPr="00BC7F1A">
        <w:rPr>
          <w:rFonts w:ascii="Times New Roman" w:hAnsi="Times New Roman"/>
          <w:sz w:val="28"/>
          <w:szCs w:val="28"/>
        </w:rPr>
        <w:t xml:space="preserve"> в области охотничьего и рыбного хозяйств.</w:t>
      </w:r>
    </w:p>
    <w:p w:rsidR="0042695C" w:rsidRPr="0090190F" w:rsidRDefault="0042695C" w:rsidP="00684B4E">
      <w:pPr>
        <w:pStyle w:val="a3"/>
        <w:numPr>
          <w:ilvl w:val="0"/>
          <w:numId w:val="4"/>
        </w:numPr>
        <w:autoSpaceDE w:val="0"/>
        <w:autoSpaceDN w:val="0"/>
        <w:adjustRightInd w:val="0"/>
        <w:spacing w:after="0" w:line="240" w:lineRule="auto"/>
        <w:ind w:left="0" w:firstLine="0"/>
        <w:jc w:val="both"/>
        <w:rPr>
          <w:rFonts w:ascii="Times New Roman" w:hAnsi="Times New Roman"/>
          <w:sz w:val="28"/>
          <w:szCs w:val="28"/>
        </w:rPr>
      </w:pPr>
      <w:r w:rsidRPr="0090190F">
        <w:rPr>
          <w:rFonts w:ascii="Times New Roman" w:hAnsi="Times New Roman"/>
          <w:sz w:val="28"/>
          <w:szCs w:val="28"/>
        </w:rPr>
        <w:t>Студенческий исследовательский сектор – Аспекты научных исследований в области охотоведения и рыбного хозяйства в работах студентов</w:t>
      </w:r>
      <w:r w:rsidR="00B43919" w:rsidRPr="0090190F">
        <w:rPr>
          <w:rFonts w:ascii="Times New Roman" w:hAnsi="Times New Roman"/>
          <w:sz w:val="28"/>
          <w:szCs w:val="28"/>
        </w:rPr>
        <w:t>.</w:t>
      </w:r>
      <w:r w:rsidRPr="0090190F">
        <w:rPr>
          <w:rFonts w:ascii="Times New Roman" w:hAnsi="Times New Roman"/>
          <w:sz w:val="28"/>
          <w:szCs w:val="28"/>
        </w:rPr>
        <w:t>(Конкурс студенческих работ).</w:t>
      </w:r>
    </w:p>
    <w:p w:rsidR="0042695C" w:rsidRPr="00BC7F1A" w:rsidRDefault="0042695C" w:rsidP="00F9217C">
      <w:pPr>
        <w:pStyle w:val="a3"/>
        <w:autoSpaceDE w:val="0"/>
        <w:autoSpaceDN w:val="0"/>
        <w:adjustRightInd w:val="0"/>
        <w:spacing w:after="0" w:line="240" w:lineRule="auto"/>
        <w:ind w:left="0"/>
        <w:jc w:val="both"/>
        <w:rPr>
          <w:rFonts w:ascii="Times New Roman" w:hAnsi="Times New Roman"/>
          <w:sz w:val="28"/>
          <w:szCs w:val="28"/>
        </w:rPr>
      </w:pPr>
    </w:p>
    <w:p w:rsidR="0042695C" w:rsidRPr="00BC7F1A" w:rsidRDefault="0042695C" w:rsidP="00B25FC7">
      <w:pPr>
        <w:pStyle w:val="a3"/>
        <w:autoSpaceDE w:val="0"/>
        <w:autoSpaceDN w:val="0"/>
        <w:adjustRightInd w:val="0"/>
        <w:ind w:left="0" w:firstLine="720"/>
        <w:jc w:val="both"/>
        <w:rPr>
          <w:rFonts w:ascii="Times New Roman" w:hAnsi="Times New Roman"/>
          <w:bCs/>
          <w:color w:val="000000"/>
          <w:sz w:val="28"/>
          <w:szCs w:val="28"/>
        </w:rPr>
      </w:pPr>
      <w:r w:rsidRPr="00BC7F1A">
        <w:rPr>
          <w:rFonts w:ascii="Times New Roman" w:hAnsi="Times New Roman"/>
          <w:bCs/>
          <w:color w:val="000000"/>
          <w:sz w:val="28"/>
          <w:szCs w:val="28"/>
        </w:rPr>
        <w:t>Для участия в работе конференции  приглашаются ученые, профессорско-преподавательский состав учебных учреждений высшего и среднего образования, аспирант, студенты (только в соавторстве с научными руководителями),</w:t>
      </w:r>
      <w:r w:rsidR="00B25FC7">
        <w:rPr>
          <w:rFonts w:ascii="Times New Roman" w:hAnsi="Times New Roman"/>
          <w:bCs/>
          <w:color w:val="000000"/>
          <w:sz w:val="28"/>
          <w:szCs w:val="28"/>
        </w:rPr>
        <w:t xml:space="preserve"> </w:t>
      </w:r>
      <w:r w:rsidRPr="00BC7F1A">
        <w:rPr>
          <w:rFonts w:ascii="Times New Roman" w:hAnsi="Times New Roman"/>
          <w:bCs/>
          <w:color w:val="000000"/>
          <w:sz w:val="28"/>
          <w:szCs w:val="28"/>
        </w:rPr>
        <w:t>специалисты в области охотничьего и рыбного хозяйства.</w:t>
      </w:r>
    </w:p>
    <w:p w:rsidR="0042695C" w:rsidRPr="00BC7F1A" w:rsidRDefault="0042695C" w:rsidP="0042695C">
      <w:pPr>
        <w:pStyle w:val="a3"/>
        <w:autoSpaceDE w:val="0"/>
        <w:autoSpaceDN w:val="0"/>
        <w:adjustRightInd w:val="0"/>
        <w:rPr>
          <w:rFonts w:ascii="Times New Roman" w:hAnsi="Times New Roman"/>
          <w:b/>
          <w:bCs/>
          <w:color w:val="000000"/>
          <w:sz w:val="28"/>
          <w:szCs w:val="28"/>
        </w:rPr>
      </w:pPr>
      <w:r w:rsidRPr="00BC7F1A">
        <w:rPr>
          <w:rFonts w:ascii="Times New Roman" w:hAnsi="Times New Roman"/>
          <w:b/>
          <w:bCs/>
          <w:color w:val="000000"/>
          <w:sz w:val="28"/>
          <w:szCs w:val="28"/>
        </w:rPr>
        <w:t>Программа конференции</w:t>
      </w:r>
    </w:p>
    <w:p w:rsidR="0042695C" w:rsidRPr="00BC7F1A" w:rsidRDefault="0042695C" w:rsidP="0042695C">
      <w:pPr>
        <w:autoSpaceDE w:val="0"/>
        <w:autoSpaceDN w:val="0"/>
        <w:adjustRightInd w:val="0"/>
        <w:ind w:left="360"/>
        <w:rPr>
          <w:b/>
          <w:bCs/>
          <w:color w:val="000000"/>
          <w:sz w:val="28"/>
          <w:szCs w:val="28"/>
        </w:rPr>
      </w:pPr>
      <w:r w:rsidRPr="00BC7F1A">
        <w:rPr>
          <w:b/>
          <w:bCs/>
          <w:color w:val="000000"/>
          <w:sz w:val="28"/>
          <w:szCs w:val="28"/>
        </w:rPr>
        <w:t>2</w:t>
      </w:r>
      <w:r w:rsidR="00B43919" w:rsidRPr="00BC7F1A">
        <w:rPr>
          <w:b/>
          <w:bCs/>
          <w:color w:val="000000"/>
          <w:sz w:val="28"/>
          <w:szCs w:val="28"/>
        </w:rPr>
        <w:t xml:space="preserve">5 </w:t>
      </w:r>
      <w:r w:rsidRPr="00BC7F1A">
        <w:rPr>
          <w:b/>
          <w:bCs/>
          <w:color w:val="000000"/>
          <w:sz w:val="28"/>
          <w:szCs w:val="28"/>
        </w:rPr>
        <w:t>ноября 202</w:t>
      </w:r>
      <w:r w:rsidR="00B43919" w:rsidRPr="00BC7F1A">
        <w:rPr>
          <w:b/>
          <w:bCs/>
          <w:color w:val="000000"/>
          <w:sz w:val="28"/>
          <w:szCs w:val="28"/>
        </w:rPr>
        <w:t>1</w:t>
      </w:r>
      <w:r w:rsidRPr="00BC7F1A">
        <w:rPr>
          <w:b/>
          <w:bCs/>
          <w:color w:val="000000"/>
          <w:sz w:val="28"/>
          <w:szCs w:val="28"/>
        </w:rPr>
        <w:t xml:space="preserve"> г.</w:t>
      </w:r>
    </w:p>
    <w:p w:rsidR="0042695C" w:rsidRPr="00BC7F1A" w:rsidRDefault="0042695C" w:rsidP="0042695C">
      <w:pPr>
        <w:autoSpaceDE w:val="0"/>
        <w:autoSpaceDN w:val="0"/>
        <w:adjustRightInd w:val="0"/>
        <w:ind w:left="360"/>
        <w:rPr>
          <w:color w:val="000000"/>
          <w:sz w:val="28"/>
          <w:szCs w:val="28"/>
        </w:rPr>
      </w:pPr>
      <w:r w:rsidRPr="00BC7F1A">
        <w:rPr>
          <w:color w:val="000000"/>
          <w:sz w:val="28"/>
          <w:szCs w:val="28"/>
        </w:rPr>
        <w:t>Заезд участников конференции.</w:t>
      </w:r>
    </w:p>
    <w:p w:rsidR="0042695C" w:rsidRPr="00BC7F1A" w:rsidRDefault="0042695C" w:rsidP="0042695C">
      <w:pPr>
        <w:ind w:left="360"/>
        <w:jc w:val="both"/>
        <w:rPr>
          <w:sz w:val="28"/>
          <w:szCs w:val="28"/>
        </w:rPr>
      </w:pPr>
      <w:r w:rsidRPr="00BC7F1A">
        <w:rPr>
          <w:b/>
          <w:sz w:val="28"/>
          <w:szCs w:val="28"/>
        </w:rPr>
        <w:t>2</w:t>
      </w:r>
      <w:r w:rsidR="00B43919" w:rsidRPr="00BC7F1A">
        <w:rPr>
          <w:b/>
          <w:sz w:val="28"/>
          <w:szCs w:val="28"/>
        </w:rPr>
        <w:t>6</w:t>
      </w:r>
      <w:r w:rsidRPr="00BC7F1A">
        <w:rPr>
          <w:b/>
          <w:sz w:val="28"/>
          <w:szCs w:val="28"/>
        </w:rPr>
        <w:t xml:space="preserve"> ноября 202</w:t>
      </w:r>
      <w:r w:rsidR="00B43919" w:rsidRPr="00BC7F1A">
        <w:rPr>
          <w:b/>
          <w:sz w:val="28"/>
          <w:szCs w:val="28"/>
        </w:rPr>
        <w:t>1</w:t>
      </w:r>
      <w:r w:rsidRPr="00BC7F1A">
        <w:rPr>
          <w:b/>
          <w:sz w:val="28"/>
          <w:szCs w:val="28"/>
        </w:rPr>
        <w:t xml:space="preserve"> г.</w:t>
      </w:r>
    </w:p>
    <w:p w:rsidR="0042695C" w:rsidRPr="00BC7F1A" w:rsidRDefault="0042695C" w:rsidP="0042695C">
      <w:pPr>
        <w:ind w:left="360"/>
        <w:jc w:val="both"/>
        <w:rPr>
          <w:rFonts w:eastAsia="Calibri"/>
          <w:b/>
          <w:sz w:val="28"/>
          <w:szCs w:val="28"/>
          <w:lang w:eastAsia="en-US"/>
        </w:rPr>
      </w:pPr>
      <w:r w:rsidRPr="00BC7F1A">
        <w:rPr>
          <w:sz w:val="28"/>
          <w:szCs w:val="28"/>
        </w:rPr>
        <w:t>Работа конференции</w:t>
      </w:r>
    </w:p>
    <w:p w:rsidR="0042695C" w:rsidRPr="00BC7F1A" w:rsidRDefault="0042695C" w:rsidP="0042695C">
      <w:pPr>
        <w:ind w:left="360"/>
        <w:jc w:val="both"/>
        <w:rPr>
          <w:sz w:val="28"/>
          <w:szCs w:val="28"/>
        </w:rPr>
      </w:pPr>
      <w:r w:rsidRPr="00BC7F1A">
        <w:rPr>
          <w:rFonts w:eastAsia="Calibri"/>
          <w:b/>
          <w:sz w:val="28"/>
          <w:szCs w:val="28"/>
        </w:rPr>
        <w:t xml:space="preserve">г. Красноярск, микрорайон </w:t>
      </w:r>
      <w:proofErr w:type="spellStart"/>
      <w:r w:rsidRPr="00BC7F1A">
        <w:rPr>
          <w:rFonts w:eastAsia="Calibri"/>
          <w:b/>
          <w:sz w:val="28"/>
          <w:szCs w:val="28"/>
        </w:rPr>
        <w:t>Ветлужанка</w:t>
      </w:r>
      <w:proofErr w:type="spellEnd"/>
      <w:r w:rsidRPr="00BC7F1A">
        <w:rPr>
          <w:rFonts w:eastAsia="Calibri"/>
          <w:b/>
          <w:sz w:val="28"/>
          <w:szCs w:val="28"/>
        </w:rPr>
        <w:t>, ул. Елены Стасовой 44, А,  ауд.1-11з</w:t>
      </w:r>
    </w:p>
    <w:p w:rsidR="0042695C" w:rsidRPr="00BC7F1A" w:rsidRDefault="0042695C" w:rsidP="0042695C">
      <w:pPr>
        <w:ind w:left="360"/>
        <w:jc w:val="both"/>
        <w:rPr>
          <w:sz w:val="28"/>
          <w:szCs w:val="28"/>
        </w:rPr>
      </w:pPr>
      <w:r w:rsidRPr="00BC7F1A">
        <w:rPr>
          <w:sz w:val="28"/>
          <w:szCs w:val="28"/>
        </w:rPr>
        <w:t>9</w:t>
      </w:r>
      <w:r w:rsidRPr="00BC7F1A">
        <w:rPr>
          <w:sz w:val="28"/>
          <w:szCs w:val="28"/>
          <w:vertAlign w:val="superscript"/>
        </w:rPr>
        <w:t>00</w:t>
      </w:r>
      <w:r w:rsidRPr="00BC7F1A">
        <w:rPr>
          <w:sz w:val="28"/>
          <w:szCs w:val="28"/>
        </w:rPr>
        <w:t xml:space="preserve"> – 9</w:t>
      </w:r>
      <w:r w:rsidRPr="00BC7F1A">
        <w:rPr>
          <w:sz w:val="28"/>
          <w:szCs w:val="28"/>
          <w:vertAlign w:val="superscript"/>
        </w:rPr>
        <w:t>30</w:t>
      </w:r>
      <w:r w:rsidRPr="00BC7F1A">
        <w:rPr>
          <w:sz w:val="28"/>
          <w:szCs w:val="28"/>
        </w:rPr>
        <w:t xml:space="preserve"> – регистрация участников и гостей;</w:t>
      </w:r>
    </w:p>
    <w:p w:rsidR="0042695C" w:rsidRPr="00BC7F1A" w:rsidRDefault="0042695C" w:rsidP="0042695C">
      <w:pPr>
        <w:ind w:left="360"/>
        <w:jc w:val="both"/>
        <w:rPr>
          <w:sz w:val="28"/>
          <w:szCs w:val="28"/>
        </w:rPr>
      </w:pPr>
      <w:r w:rsidRPr="00BC7F1A">
        <w:rPr>
          <w:sz w:val="28"/>
          <w:szCs w:val="28"/>
        </w:rPr>
        <w:t>9</w:t>
      </w:r>
      <w:r w:rsidRPr="00BC7F1A">
        <w:rPr>
          <w:sz w:val="28"/>
          <w:szCs w:val="28"/>
          <w:vertAlign w:val="superscript"/>
        </w:rPr>
        <w:t>30</w:t>
      </w:r>
      <w:r w:rsidRPr="00BC7F1A">
        <w:rPr>
          <w:sz w:val="28"/>
          <w:szCs w:val="28"/>
        </w:rPr>
        <w:t xml:space="preserve"> – 1</w:t>
      </w:r>
      <w:r w:rsidR="00C03FCB" w:rsidRPr="00BC7F1A">
        <w:rPr>
          <w:sz w:val="28"/>
          <w:szCs w:val="28"/>
        </w:rPr>
        <w:t>2</w:t>
      </w:r>
      <w:r w:rsidRPr="00BC7F1A">
        <w:rPr>
          <w:sz w:val="28"/>
          <w:szCs w:val="28"/>
          <w:vertAlign w:val="superscript"/>
        </w:rPr>
        <w:t>00</w:t>
      </w:r>
      <w:r w:rsidRPr="00BC7F1A">
        <w:rPr>
          <w:sz w:val="28"/>
          <w:szCs w:val="28"/>
        </w:rPr>
        <w:t xml:space="preserve"> – открытие конференции, пленарное заседание;</w:t>
      </w:r>
    </w:p>
    <w:p w:rsidR="0042695C" w:rsidRPr="00BC7F1A" w:rsidRDefault="0042695C" w:rsidP="0042695C">
      <w:pPr>
        <w:ind w:left="360"/>
        <w:jc w:val="both"/>
        <w:rPr>
          <w:sz w:val="28"/>
          <w:szCs w:val="28"/>
        </w:rPr>
      </w:pPr>
      <w:r w:rsidRPr="00BC7F1A">
        <w:rPr>
          <w:sz w:val="28"/>
          <w:szCs w:val="28"/>
        </w:rPr>
        <w:t>12</w:t>
      </w:r>
      <w:r w:rsidRPr="00BC7F1A">
        <w:rPr>
          <w:sz w:val="28"/>
          <w:szCs w:val="28"/>
          <w:vertAlign w:val="superscript"/>
        </w:rPr>
        <w:t>00</w:t>
      </w:r>
      <w:r w:rsidRPr="00BC7F1A">
        <w:rPr>
          <w:sz w:val="28"/>
          <w:szCs w:val="28"/>
        </w:rPr>
        <w:t>– 12</w:t>
      </w:r>
      <w:r w:rsidRPr="00BC7F1A">
        <w:rPr>
          <w:sz w:val="28"/>
          <w:szCs w:val="28"/>
          <w:vertAlign w:val="superscript"/>
        </w:rPr>
        <w:t>30</w:t>
      </w:r>
      <w:r w:rsidRPr="00BC7F1A">
        <w:rPr>
          <w:sz w:val="28"/>
          <w:szCs w:val="28"/>
        </w:rPr>
        <w:t xml:space="preserve"> – </w:t>
      </w:r>
      <w:r w:rsidRPr="00BC7F1A">
        <w:rPr>
          <w:rFonts w:eastAsia="Calibri"/>
          <w:sz w:val="28"/>
          <w:szCs w:val="28"/>
        </w:rPr>
        <w:t>кофе пауза</w:t>
      </w:r>
      <w:r w:rsidRPr="00BC7F1A">
        <w:rPr>
          <w:sz w:val="28"/>
          <w:szCs w:val="28"/>
        </w:rPr>
        <w:t>;</w:t>
      </w:r>
    </w:p>
    <w:p w:rsidR="0042695C" w:rsidRPr="00BC7F1A" w:rsidRDefault="0042695C" w:rsidP="0042695C">
      <w:pPr>
        <w:ind w:left="360"/>
        <w:jc w:val="both"/>
        <w:rPr>
          <w:sz w:val="28"/>
          <w:szCs w:val="28"/>
        </w:rPr>
      </w:pPr>
      <w:r w:rsidRPr="00BC7F1A">
        <w:rPr>
          <w:sz w:val="28"/>
          <w:szCs w:val="28"/>
        </w:rPr>
        <w:t>12</w:t>
      </w:r>
      <w:r w:rsidRPr="00BC7F1A">
        <w:rPr>
          <w:sz w:val="28"/>
          <w:szCs w:val="28"/>
          <w:vertAlign w:val="superscript"/>
        </w:rPr>
        <w:t>30</w:t>
      </w:r>
      <w:r w:rsidRPr="00BC7F1A">
        <w:rPr>
          <w:sz w:val="28"/>
          <w:szCs w:val="28"/>
        </w:rPr>
        <w:t xml:space="preserve"> – 15</w:t>
      </w:r>
      <w:r w:rsidRPr="00BC7F1A">
        <w:rPr>
          <w:sz w:val="28"/>
          <w:szCs w:val="28"/>
          <w:vertAlign w:val="superscript"/>
        </w:rPr>
        <w:t>00</w:t>
      </w:r>
      <w:r w:rsidRPr="00BC7F1A">
        <w:rPr>
          <w:sz w:val="28"/>
          <w:szCs w:val="28"/>
        </w:rPr>
        <w:t xml:space="preserve"> – </w:t>
      </w:r>
      <w:r w:rsidRPr="00BC7F1A">
        <w:rPr>
          <w:rFonts w:eastAsia="Calibri"/>
          <w:sz w:val="28"/>
          <w:szCs w:val="28"/>
        </w:rPr>
        <w:t>работа конференции</w:t>
      </w:r>
      <w:r w:rsidRPr="00BC7F1A">
        <w:rPr>
          <w:sz w:val="28"/>
          <w:szCs w:val="28"/>
        </w:rPr>
        <w:t>;</w:t>
      </w:r>
    </w:p>
    <w:p w:rsidR="0042695C" w:rsidRPr="00BC7F1A" w:rsidRDefault="0042695C" w:rsidP="0042695C">
      <w:pPr>
        <w:ind w:left="360"/>
        <w:jc w:val="both"/>
        <w:rPr>
          <w:rFonts w:eastAsia="Calibri"/>
          <w:sz w:val="28"/>
          <w:szCs w:val="28"/>
        </w:rPr>
      </w:pPr>
      <w:r w:rsidRPr="00BC7F1A">
        <w:rPr>
          <w:rFonts w:eastAsia="Calibri"/>
          <w:sz w:val="28"/>
          <w:szCs w:val="28"/>
        </w:rPr>
        <w:lastRenderedPageBreak/>
        <w:t>15</w:t>
      </w:r>
      <w:r w:rsidRPr="00BC7F1A">
        <w:rPr>
          <w:rFonts w:eastAsia="Calibri"/>
          <w:sz w:val="28"/>
          <w:szCs w:val="28"/>
          <w:vertAlign w:val="superscript"/>
        </w:rPr>
        <w:t>00</w:t>
      </w:r>
      <w:r w:rsidRPr="00BC7F1A">
        <w:rPr>
          <w:rFonts w:eastAsia="Calibri"/>
          <w:sz w:val="28"/>
          <w:szCs w:val="28"/>
        </w:rPr>
        <w:t xml:space="preserve"> – 15</w:t>
      </w:r>
      <w:r w:rsidRPr="00BC7F1A">
        <w:rPr>
          <w:rFonts w:eastAsia="Calibri"/>
          <w:sz w:val="28"/>
          <w:szCs w:val="28"/>
          <w:vertAlign w:val="superscript"/>
        </w:rPr>
        <w:t xml:space="preserve">30 </w:t>
      </w:r>
      <w:r w:rsidRPr="00BC7F1A">
        <w:rPr>
          <w:rFonts w:eastAsia="Calibri"/>
          <w:sz w:val="28"/>
          <w:szCs w:val="28"/>
        </w:rPr>
        <w:t xml:space="preserve"> кофе пауза;</w:t>
      </w:r>
    </w:p>
    <w:p w:rsidR="0042695C" w:rsidRPr="00BC7F1A" w:rsidRDefault="0042695C" w:rsidP="0042695C">
      <w:pPr>
        <w:ind w:left="360"/>
        <w:jc w:val="both"/>
        <w:rPr>
          <w:sz w:val="28"/>
          <w:szCs w:val="28"/>
        </w:rPr>
      </w:pPr>
      <w:r w:rsidRPr="00BC7F1A">
        <w:rPr>
          <w:rFonts w:eastAsia="Calibri"/>
          <w:sz w:val="28"/>
          <w:szCs w:val="28"/>
        </w:rPr>
        <w:t>15</w:t>
      </w:r>
      <w:r w:rsidRPr="00BC7F1A">
        <w:rPr>
          <w:rFonts w:eastAsia="Calibri"/>
          <w:sz w:val="28"/>
          <w:szCs w:val="28"/>
          <w:vertAlign w:val="superscript"/>
        </w:rPr>
        <w:t>30</w:t>
      </w:r>
      <w:r w:rsidRPr="00BC7F1A">
        <w:rPr>
          <w:rFonts w:eastAsia="Calibri"/>
          <w:sz w:val="28"/>
          <w:szCs w:val="28"/>
        </w:rPr>
        <w:t>–</w:t>
      </w:r>
      <w:r w:rsidRPr="00BC7F1A">
        <w:rPr>
          <w:sz w:val="28"/>
          <w:szCs w:val="28"/>
        </w:rPr>
        <w:t xml:space="preserve"> 18</w:t>
      </w:r>
      <w:r w:rsidRPr="00BC7F1A">
        <w:rPr>
          <w:sz w:val="28"/>
          <w:szCs w:val="28"/>
          <w:vertAlign w:val="superscript"/>
        </w:rPr>
        <w:t>00</w:t>
      </w:r>
      <w:r w:rsidRPr="00BC7F1A">
        <w:rPr>
          <w:rFonts w:eastAsia="Calibri"/>
          <w:sz w:val="28"/>
          <w:szCs w:val="28"/>
        </w:rPr>
        <w:t>– работа конференции,</w:t>
      </w:r>
      <w:r w:rsidRPr="00BC7F1A">
        <w:rPr>
          <w:sz w:val="28"/>
          <w:szCs w:val="28"/>
        </w:rPr>
        <w:t xml:space="preserve"> подведение итогов. </w:t>
      </w:r>
    </w:p>
    <w:p w:rsidR="0042695C" w:rsidRPr="00BC7F1A" w:rsidRDefault="0042695C" w:rsidP="0042695C">
      <w:pPr>
        <w:autoSpaceDE w:val="0"/>
        <w:autoSpaceDN w:val="0"/>
        <w:adjustRightInd w:val="0"/>
        <w:ind w:left="360"/>
        <w:rPr>
          <w:b/>
          <w:bCs/>
          <w:color w:val="000000"/>
          <w:sz w:val="28"/>
          <w:szCs w:val="28"/>
        </w:rPr>
      </w:pPr>
      <w:r w:rsidRPr="00BC7F1A">
        <w:rPr>
          <w:b/>
          <w:bCs/>
          <w:color w:val="000000"/>
          <w:sz w:val="28"/>
          <w:szCs w:val="28"/>
        </w:rPr>
        <w:t>2</w:t>
      </w:r>
      <w:r w:rsidR="00B43919" w:rsidRPr="00BC7F1A">
        <w:rPr>
          <w:b/>
          <w:bCs/>
          <w:color w:val="000000"/>
          <w:sz w:val="28"/>
          <w:szCs w:val="28"/>
        </w:rPr>
        <w:t>7</w:t>
      </w:r>
      <w:r w:rsidRPr="00BC7F1A">
        <w:rPr>
          <w:b/>
          <w:bCs/>
          <w:color w:val="000000"/>
          <w:sz w:val="28"/>
          <w:szCs w:val="28"/>
        </w:rPr>
        <w:t xml:space="preserve"> ноября 202</w:t>
      </w:r>
      <w:r w:rsidR="00B43919" w:rsidRPr="00BC7F1A">
        <w:rPr>
          <w:b/>
          <w:bCs/>
          <w:color w:val="000000"/>
          <w:sz w:val="28"/>
          <w:szCs w:val="28"/>
        </w:rPr>
        <w:t>1</w:t>
      </w:r>
      <w:r w:rsidRPr="00BC7F1A">
        <w:rPr>
          <w:b/>
          <w:bCs/>
          <w:color w:val="000000"/>
          <w:sz w:val="28"/>
          <w:szCs w:val="28"/>
        </w:rPr>
        <w:t xml:space="preserve"> г.</w:t>
      </w:r>
    </w:p>
    <w:p w:rsidR="0042695C" w:rsidRPr="00BC7F1A" w:rsidRDefault="0042695C" w:rsidP="0042695C">
      <w:pPr>
        <w:autoSpaceDE w:val="0"/>
        <w:autoSpaceDN w:val="0"/>
        <w:adjustRightInd w:val="0"/>
        <w:ind w:left="360"/>
        <w:rPr>
          <w:color w:val="000000"/>
          <w:sz w:val="28"/>
          <w:szCs w:val="28"/>
        </w:rPr>
      </w:pPr>
      <w:r w:rsidRPr="00BC7F1A">
        <w:rPr>
          <w:color w:val="000000"/>
          <w:sz w:val="28"/>
          <w:szCs w:val="28"/>
        </w:rPr>
        <w:t>Отъезд участников конференции.</w:t>
      </w:r>
    </w:p>
    <w:p w:rsidR="0042695C" w:rsidRPr="00BC7F1A" w:rsidRDefault="00454592" w:rsidP="0042695C">
      <w:pPr>
        <w:autoSpaceDE w:val="0"/>
        <w:autoSpaceDN w:val="0"/>
        <w:adjustRightInd w:val="0"/>
        <w:jc w:val="both"/>
        <w:rPr>
          <w:sz w:val="28"/>
          <w:szCs w:val="28"/>
        </w:rPr>
      </w:pPr>
      <w:r>
        <w:rPr>
          <w:sz w:val="28"/>
          <w:szCs w:val="28"/>
        </w:rPr>
        <w:t>ФОРМА проведения конференции – очная</w:t>
      </w:r>
      <w:r w:rsidR="006507E9">
        <w:rPr>
          <w:sz w:val="28"/>
          <w:szCs w:val="28"/>
        </w:rPr>
        <w:t>, заочная (дистанционная)</w:t>
      </w:r>
    </w:p>
    <w:p w:rsidR="009B508D" w:rsidRPr="00BC7F1A" w:rsidRDefault="009B508D" w:rsidP="009B508D">
      <w:pPr>
        <w:autoSpaceDE w:val="0"/>
        <w:autoSpaceDN w:val="0"/>
        <w:adjustRightInd w:val="0"/>
        <w:rPr>
          <w:sz w:val="28"/>
          <w:szCs w:val="28"/>
        </w:rPr>
      </w:pPr>
    </w:p>
    <w:p w:rsidR="0020742E" w:rsidRPr="00BC7F1A" w:rsidRDefault="0020742E" w:rsidP="00B5197F">
      <w:pPr>
        <w:widowControl w:val="0"/>
        <w:autoSpaceDE w:val="0"/>
        <w:autoSpaceDN w:val="0"/>
        <w:adjustRightInd w:val="0"/>
        <w:jc w:val="center"/>
        <w:rPr>
          <w:b/>
          <w:bCs/>
          <w:sz w:val="28"/>
          <w:szCs w:val="28"/>
        </w:rPr>
      </w:pPr>
      <w:r w:rsidRPr="00BC7F1A">
        <w:rPr>
          <w:b/>
          <w:sz w:val="28"/>
          <w:szCs w:val="28"/>
        </w:rPr>
        <w:t>УСЛОВИЯ УЧАСТИЯ</w:t>
      </w:r>
    </w:p>
    <w:p w:rsidR="007870B6" w:rsidRPr="00BC7F1A" w:rsidRDefault="007870B6" w:rsidP="00B5197F">
      <w:pPr>
        <w:ind w:firstLine="708"/>
        <w:jc w:val="both"/>
        <w:rPr>
          <w:sz w:val="28"/>
          <w:szCs w:val="28"/>
        </w:rPr>
      </w:pPr>
      <w:r w:rsidRPr="00BC7F1A">
        <w:rPr>
          <w:sz w:val="28"/>
          <w:szCs w:val="28"/>
        </w:rPr>
        <w:t>Публикация в электронном сборнике конференции - БЕСПЛАТНО</w:t>
      </w:r>
    </w:p>
    <w:p w:rsidR="0020742E" w:rsidRPr="00BC7F1A" w:rsidRDefault="0020742E" w:rsidP="00B5197F">
      <w:pPr>
        <w:ind w:firstLine="708"/>
        <w:jc w:val="both"/>
        <w:rPr>
          <w:caps/>
          <w:sz w:val="28"/>
          <w:szCs w:val="28"/>
        </w:rPr>
      </w:pPr>
      <w:r w:rsidRPr="00BC7F1A">
        <w:rPr>
          <w:sz w:val="28"/>
          <w:szCs w:val="28"/>
        </w:rPr>
        <w:t xml:space="preserve">Для участия в работе </w:t>
      </w:r>
      <w:r w:rsidR="00905687" w:rsidRPr="00BC7F1A">
        <w:rPr>
          <w:sz w:val="28"/>
          <w:szCs w:val="28"/>
        </w:rPr>
        <w:t xml:space="preserve">конференции </w:t>
      </w:r>
      <w:r w:rsidRPr="00BC7F1A">
        <w:rPr>
          <w:sz w:val="28"/>
          <w:szCs w:val="28"/>
        </w:rPr>
        <w:t xml:space="preserve">необходимо в срок до </w:t>
      </w:r>
      <w:r w:rsidR="00B43919" w:rsidRPr="00BC7F1A">
        <w:rPr>
          <w:b/>
          <w:sz w:val="28"/>
          <w:szCs w:val="28"/>
        </w:rPr>
        <w:t>15</w:t>
      </w:r>
      <w:r w:rsidR="00454592">
        <w:rPr>
          <w:b/>
          <w:sz w:val="28"/>
          <w:szCs w:val="28"/>
        </w:rPr>
        <w:t xml:space="preserve"> </w:t>
      </w:r>
      <w:r w:rsidR="007870B6" w:rsidRPr="00BC7F1A">
        <w:rPr>
          <w:b/>
          <w:sz w:val="28"/>
          <w:szCs w:val="28"/>
        </w:rPr>
        <w:t>нояб</w:t>
      </w:r>
      <w:r w:rsidRPr="00BC7F1A">
        <w:rPr>
          <w:b/>
          <w:sz w:val="28"/>
          <w:szCs w:val="28"/>
        </w:rPr>
        <w:t>ря 20</w:t>
      </w:r>
      <w:r w:rsidR="007870B6" w:rsidRPr="00BC7F1A">
        <w:rPr>
          <w:b/>
          <w:sz w:val="28"/>
          <w:szCs w:val="28"/>
        </w:rPr>
        <w:t>2</w:t>
      </w:r>
      <w:r w:rsidR="006507E9">
        <w:rPr>
          <w:b/>
          <w:sz w:val="28"/>
          <w:szCs w:val="28"/>
        </w:rPr>
        <w:t>1</w:t>
      </w:r>
      <w:r w:rsidR="00454592">
        <w:rPr>
          <w:b/>
          <w:sz w:val="28"/>
          <w:szCs w:val="28"/>
        </w:rPr>
        <w:t> </w:t>
      </w:r>
      <w:r w:rsidRPr="00BC7F1A">
        <w:rPr>
          <w:b/>
          <w:sz w:val="28"/>
          <w:szCs w:val="28"/>
        </w:rPr>
        <w:t>г</w:t>
      </w:r>
      <w:r w:rsidRPr="00BC7F1A">
        <w:rPr>
          <w:sz w:val="28"/>
          <w:szCs w:val="28"/>
        </w:rPr>
        <w:t>. направить в оргкомитет следующие материалы</w:t>
      </w:r>
      <w:r w:rsidR="007870B6" w:rsidRPr="00BC7F1A">
        <w:rPr>
          <w:sz w:val="28"/>
          <w:szCs w:val="28"/>
        </w:rPr>
        <w:t xml:space="preserve"> (три файла)</w:t>
      </w:r>
      <w:r w:rsidRPr="00BC7F1A">
        <w:rPr>
          <w:sz w:val="28"/>
          <w:szCs w:val="28"/>
        </w:rPr>
        <w:t>:</w:t>
      </w:r>
    </w:p>
    <w:p w:rsidR="0020742E" w:rsidRPr="00BC7F1A" w:rsidRDefault="0020742E" w:rsidP="00B5197F">
      <w:pPr>
        <w:pStyle w:val="a3"/>
        <w:numPr>
          <w:ilvl w:val="0"/>
          <w:numId w:val="3"/>
        </w:numPr>
        <w:tabs>
          <w:tab w:val="left" w:pos="284"/>
        </w:tabs>
        <w:suppressAutoHyphens/>
        <w:spacing w:after="0" w:line="240" w:lineRule="auto"/>
        <w:ind w:left="0" w:firstLine="0"/>
        <w:jc w:val="both"/>
        <w:rPr>
          <w:rFonts w:ascii="Times New Roman" w:hAnsi="Times New Roman"/>
          <w:caps/>
          <w:sz w:val="28"/>
          <w:szCs w:val="28"/>
        </w:rPr>
      </w:pPr>
      <w:r w:rsidRPr="00BC7F1A">
        <w:rPr>
          <w:rFonts w:ascii="Times New Roman" w:hAnsi="Times New Roman"/>
          <w:sz w:val="28"/>
          <w:szCs w:val="28"/>
        </w:rPr>
        <w:t>Текст статьи в электронном варианте в соответствии с требованиями по ее оформлению</w:t>
      </w:r>
      <w:r w:rsidR="00B5197F" w:rsidRPr="00BC7F1A">
        <w:rPr>
          <w:rFonts w:ascii="Times New Roman" w:hAnsi="Times New Roman"/>
          <w:sz w:val="28"/>
          <w:szCs w:val="28"/>
        </w:rPr>
        <w:t>.</w:t>
      </w:r>
    </w:p>
    <w:p w:rsidR="0020742E" w:rsidRPr="00BC7F1A" w:rsidRDefault="0020742E" w:rsidP="00B5197F">
      <w:pPr>
        <w:pStyle w:val="a3"/>
        <w:numPr>
          <w:ilvl w:val="0"/>
          <w:numId w:val="3"/>
        </w:numPr>
        <w:tabs>
          <w:tab w:val="left" w:pos="284"/>
        </w:tabs>
        <w:suppressAutoHyphens/>
        <w:spacing w:after="0" w:line="240" w:lineRule="auto"/>
        <w:ind w:left="0" w:firstLine="0"/>
        <w:jc w:val="both"/>
        <w:rPr>
          <w:rFonts w:ascii="Times New Roman" w:hAnsi="Times New Roman"/>
          <w:caps/>
          <w:sz w:val="28"/>
          <w:szCs w:val="28"/>
        </w:rPr>
      </w:pPr>
      <w:r w:rsidRPr="00BC7F1A">
        <w:rPr>
          <w:rFonts w:ascii="Times New Roman" w:hAnsi="Times New Roman"/>
          <w:sz w:val="28"/>
          <w:szCs w:val="28"/>
        </w:rPr>
        <w:t>Заявку на участие в конференции</w:t>
      </w:r>
      <w:r w:rsidR="00B5197F" w:rsidRPr="00BC7F1A">
        <w:rPr>
          <w:rFonts w:ascii="Times New Roman" w:hAnsi="Times New Roman"/>
          <w:sz w:val="28"/>
          <w:szCs w:val="28"/>
        </w:rPr>
        <w:t>.</w:t>
      </w:r>
    </w:p>
    <w:p w:rsidR="0009140C" w:rsidRPr="00BC7F1A" w:rsidRDefault="0009140C" w:rsidP="00D6767B">
      <w:pPr>
        <w:pStyle w:val="a3"/>
        <w:numPr>
          <w:ilvl w:val="0"/>
          <w:numId w:val="3"/>
        </w:numPr>
        <w:tabs>
          <w:tab w:val="left" w:pos="284"/>
        </w:tabs>
        <w:suppressAutoHyphens/>
        <w:spacing w:after="0" w:line="240" w:lineRule="auto"/>
        <w:ind w:left="0" w:firstLine="0"/>
        <w:jc w:val="both"/>
        <w:rPr>
          <w:rFonts w:ascii="Times New Roman" w:hAnsi="Times New Roman"/>
          <w:caps/>
          <w:sz w:val="28"/>
          <w:szCs w:val="28"/>
        </w:rPr>
      </w:pPr>
      <w:r w:rsidRPr="00BC7F1A">
        <w:rPr>
          <w:rFonts w:ascii="Times New Roman" w:hAnsi="Times New Roman"/>
          <w:sz w:val="28"/>
          <w:szCs w:val="28"/>
        </w:rPr>
        <w:t>Отчет проверки системы «</w:t>
      </w:r>
      <w:proofErr w:type="spellStart"/>
      <w:r w:rsidRPr="00BC7F1A">
        <w:rPr>
          <w:rFonts w:ascii="Times New Roman" w:hAnsi="Times New Roman"/>
          <w:sz w:val="28"/>
          <w:szCs w:val="28"/>
        </w:rPr>
        <w:t>Антплагиат</w:t>
      </w:r>
      <w:proofErr w:type="spellEnd"/>
      <w:r w:rsidRPr="00BC7F1A">
        <w:rPr>
          <w:rFonts w:ascii="Times New Roman" w:hAnsi="Times New Roman"/>
          <w:sz w:val="28"/>
          <w:szCs w:val="28"/>
        </w:rPr>
        <w:t>»</w:t>
      </w:r>
      <w:r w:rsidR="007870B6" w:rsidRPr="00BC7F1A">
        <w:rPr>
          <w:rFonts w:ascii="Times New Roman" w:hAnsi="Times New Roman"/>
          <w:sz w:val="28"/>
          <w:szCs w:val="28"/>
        </w:rPr>
        <w:t xml:space="preserve"> (о</w:t>
      </w:r>
      <w:r w:rsidRPr="00BC7F1A">
        <w:rPr>
          <w:rFonts w:ascii="Times New Roman" w:hAnsi="Times New Roman"/>
          <w:sz w:val="28"/>
          <w:szCs w:val="28"/>
        </w:rPr>
        <w:t xml:space="preserve">ригинальность текста не менее </w:t>
      </w:r>
      <w:r w:rsidR="007870B6" w:rsidRPr="00BC7F1A">
        <w:rPr>
          <w:rFonts w:ascii="Times New Roman" w:hAnsi="Times New Roman"/>
          <w:sz w:val="28"/>
          <w:szCs w:val="28"/>
        </w:rPr>
        <w:t>65%, для студенческих работ – не менее 60%)</w:t>
      </w:r>
    </w:p>
    <w:p w:rsidR="0020742E" w:rsidRPr="00BC7F1A" w:rsidRDefault="007870B6" w:rsidP="00B5197F">
      <w:pPr>
        <w:pStyle w:val="a3"/>
        <w:tabs>
          <w:tab w:val="left" w:pos="284"/>
        </w:tabs>
        <w:suppressAutoHyphens/>
        <w:spacing w:after="0" w:line="240" w:lineRule="auto"/>
        <w:ind w:left="0"/>
        <w:jc w:val="both"/>
        <w:rPr>
          <w:rFonts w:ascii="Times New Roman" w:hAnsi="Times New Roman"/>
          <w:caps/>
          <w:sz w:val="28"/>
          <w:szCs w:val="28"/>
        </w:rPr>
      </w:pPr>
      <w:r w:rsidRPr="00BC7F1A">
        <w:rPr>
          <w:rFonts w:ascii="Times New Roman" w:hAnsi="Times New Roman"/>
          <w:caps/>
          <w:sz w:val="28"/>
          <w:szCs w:val="28"/>
        </w:rPr>
        <w:tab/>
      </w:r>
      <w:r w:rsidRPr="00BC7F1A">
        <w:rPr>
          <w:rFonts w:ascii="Times New Roman" w:hAnsi="Times New Roman"/>
          <w:sz w:val="28"/>
          <w:szCs w:val="28"/>
        </w:rPr>
        <w:t>Материалы конференции будут изданы после конференции.</w:t>
      </w:r>
    </w:p>
    <w:p w:rsidR="0020742E" w:rsidRPr="00BC7F1A" w:rsidRDefault="007870B6" w:rsidP="007870B6">
      <w:pPr>
        <w:ind w:firstLine="567"/>
        <w:jc w:val="both"/>
        <w:rPr>
          <w:sz w:val="28"/>
          <w:szCs w:val="28"/>
        </w:rPr>
      </w:pPr>
      <w:r w:rsidRPr="00BC7F1A">
        <w:rPr>
          <w:sz w:val="28"/>
          <w:szCs w:val="28"/>
        </w:rPr>
        <w:t>Э</w:t>
      </w:r>
      <w:r w:rsidR="0020742E" w:rsidRPr="00BC7F1A">
        <w:rPr>
          <w:sz w:val="28"/>
          <w:szCs w:val="28"/>
        </w:rPr>
        <w:t>лектронн</w:t>
      </w:r>
      <w:r w:rsidRPr="00BC7F1A">
        <w:rPr>
          <w:sz w:val="28"/>
          <w:szCs w:val="28"/>
        </w:rPr>
        <w:t>ый</w:t>
      </w:r>
      <w:r w:rsidR="0020742E" w:rsidRPr="00BC7F1A">
        <w:rPr>
          <w:sz w:val="28"/>
          <w:szCs w:val="28"/>
        </w:rPr>
        <w:t xml:space="preserve"> сборник </w:t>
      </w:r>
      <w:r w:rsidRPr="00BC7F1A">
        <w:rPr>
          <w:sz w:val="28"/>
          <w:szCs w:val="28"/>
        </w:rPr>
        <w:t>материалов конференции будет размещен в авторской редакции в декабре 202</w:t>
      </w:r>
      <w:r w:rsidR="00B43919" w:rsidRPr="00BC7F1A">
        <w:rPr>
          <w:sz w:val="28"/>
          <w:szCs w:val="28"/>
        </w:rPr>
        <w:t>1</w:t>
      </w:r>
      <w:r w:rsidRPr="00BC7F1A">
        <w:rPr>
          <w:sz w:val="28"/>
          <w:szCs w:val="28"/>
        </w:rPr>
        <w:t xml:space="preserve"> г. на сайте Красноярского ГАУ (</w:t>
      </w:r>
      <w:hyperlink r:id="rId8" w:history="1">
        <w:r w:rsidRPr="00BC7F1A">
          <w:rPr>
            <w:rStyle w:val="a5"/>
            <w:sz w:val="28"/>
            <w:szCs w:val="28"/>
          </w:rPr>
          <w:t>www.kgau.ru</w:t>
        </w:r>
      </w:hyperlink>
      <w:r w:rsidRPr="00BC7F1A">
        <w:rPr>
          <w:sz w:val="28"/>
          <w:szCs w:val="28"/>
        </w:rPr>
        <w:t xml:space="preserve">) в разделе «Научная деятельность» и портале </w:t>
      </w:r>
      <w:r w:rsidRPr="00BC7F1A">
        <w:rPr>
          <w:sz w:val="28"/>
          <w:szCs w:val="28"/>
          <w:lang w:val="en-US"/>
        </w:rPr>
        <w:t>E</w:t>
      </w:r>
      <w:r w:rsidRPr="00BC7F1A">
        <w:rPr>
          <w:sz w:val="28"/>
          <w:szCs w:val="28"/>
        </w:rPr>
        <w:t>-</w:t>
      </w:r>
      <w:r w:rsidRPr="00BC7F1A">
        <w:rPr>
          <w:sz w:val="28"/>
          <w:szCs w:val="28"/>
          <w:lang w:val="en-US"/>
        </w:rPr>
        <w:t>LIBRARY</w:t>
      </w:r>
      <w:r w:rsidR="00872EAA" w:rsidRPr="00BC7F1A">
        <w:rPr>
          <w:sz w:val="28"/>
          <w:szCs w:val="28"/>
        </w:rPr>
        <w:t>(РИНЦ)</w:t>
      </w:r>
      <w:r w:rsidRPr="00BC7F1A">
        <w:rPr>
          <w:sz w:val="28"/>
          <w:szCs w:val="28"/>
        </w:rPr>
        <w:t>.</w:t>
      </w:r>
    </w:p>
    <w:p w:rsidR="007870B6" w:rsidRPr="00BC7F1A" w:rsidRDefault="007870B6" w:rsidP="007870B6">
      <w:pPr>
        <w:ind w:firstLine="567"/>
        <w:jc w:val="both"/>
        <w:rPr>
          <w:sz w:val="28"/>
          <w:szCs w:val="28"/>
        </w:rPr>
      </w:pPr>
    </w:p>
    <w:p w:rsidR="0020742E" w:rsidRPr="00BC7F1A" w:rsidRDefault="0020742E" w:rsidP="00B5197F">
      <w:pPr>
        <w:pStyle w:val="3"/>
        <w:rPr>
          <w:szCs w:val="28"/>
        </w:rPr>
      </w:pPr>
      <w:r w:rsidRPr="00BC7F1A">
        <w:rPr>
          <w:szCs w:val="28"/>
        </w:rPr>
        <w:t>Требования к материалам конференции</w:t>
      </w:r>
    </w:p>
    <w:p w:rsidR="005252CA" w:rsidRPr="00BC7F1A" w:rsidRDefault="005252CA" w:rsidP="005252CA">
      <w:pPr>
        <w:ind w:firstLine="567"/>
        <w:jc w:val="both"/>
        <w:rPr>
          <w:sz w:val="28"/>
          <w:szCs w:val="28"/>
        </w:rPr>
      </w:pPr>
      <w:r w:rsidRPr="00BC7F1A">
        <w:rPr>
          <w:sz w:val="28"/>
          <w:szCs w:val="28"/>
        </w:rPr>
        <w:t>Объем не менее 2-х и не более 5 стр. текста. Каждая статья должна содержать индекс УДК.</w:t>
      </w:r>
    </w:p>
    <w:p w:rsidR="005252CA" w:rsidRPr="00BC7F1A" w:rsidRDefault="005252CA" w:rsidP="005252CA">
      <w:pPr>
        <w:ind w:firstLine="567"/>
        <w:jc w:val="both"/>
        <w:rPr>
          <w:sz w:val="28"/>
          <w:szCs w:val="28"/>
        </w:rPr>
      </w:pPr>
      <w:r w:rsidRPr="00BC7F1A">
        <w:rPr>
          <w:sz w:val="28"/>
          <w:szCs w:val="28"/>
        </w:rPr>
        <w:t xml:space="preserve">Текст необходимо подготовить в редакторе </w:t>
      </w:r>
      <w:proofErr w:type="spellStart"/>
      <w:r w:rsidRPr="00BC7F1A">
        <w:rPr>
          <w:sz w:val="28"/>
          <w:szCs w:val="28"/>
        </w:rPr>
        <w:t>Microsoft</w:t>
      </w:r>
      <w:proofErr w:type="spellEnd"/>
      <w:r w:rsidR="00B25FC7">
        <w:rPr>
          <w:sz w:val="28"/>
          <w:szCs w:val="28"/>
        </w:rPr>
        <w:t xml:space="preserve"> </w:t>
      </w:r>
      <w:proofErr w:type="spellStart"/>
      <w:r w:rsidRPr="00BC7F1A">
        <w:rPr>
          <w:sz w:val="28"/>
          <w:szCs w:val="28"/>
        </w:rPr>
        <w:t>Office</w:t>
      </w:r>
      <w:proofErr w:type="spellEnd"/>
      <w:r w:rsidR="00B25FC7">
        <w:rPr>
          <w:sz w:val="28"/>
          <w:szCs w:val="28"/>
        </w:rPr>
        <w:t xml:space="preserve"> </w:t>
      </w:r>
      <w:proofErr w:type="spellStart"/>
      <w:r w:rsidRPr="00BC7F1A">
        <w:rPr>
          <w:sz w:val="28"/>
          <w:szCs w:val="28"/>
        </w:rPr>
        <w:t>Word</w:t>
      </w:r>
      <w:proofErr w:type="spellEnd"/>
      <w:r w:rsidRPr="00BC7F1A">
        <w:rPr>
          <w:sz w:val="28"/>
          <w:szCs w:val="28"/>
        </w:rPr>
        <w:t xml:space="preserve"> 2007, шрифт </w:t>
      </w:r>
      <w:proofErr w:type="spellStart"/>
      <w:r w:rsidRPr="00BC7F1A">
        <w:rPr>
          <w:sz w:val="28"/>
          <w:szCs w:val="28"/>
        </w:rPr>
        <w:t>Times</w:t>
      </w:r>
      <w:proofErr w:type="spellEnd"/>
      <w:r w:rsidR="00B25FC7">
        <w:rPr>
          <w:sz w:val="28"/>
          <w:szCs w:val="28"/>
        </w:rPr>
        <w:t xml:space="preserve"> </w:t>
      </w:r>
      <w:proofErr w:type="spellStart"/>
      <w:r w:rsidRPr="00BC7F1A">
        <w:rPr>
          <w:sz w:val="28"/>
          <w:szCs w:val="28"/>
        </w:rPr>
        <w:t>New</w:t>
      </w:r>
      <w:proofErr w:type="spellEnd"/>
      <w:r w:rsidR="00B25FC7">
        <w:rPr>
          <w:sz w:val="28"/>
          <w:szCs w:val="28"/>
        </w:rPr>
        <w:t xml:space="preserve"> </w:t>
      </w:r>
      <w:proofErr w:type="spellStart"/>
      <w:r w:rsidRPr="00BC7F1A">
        <w:rPr>
          <w:sz w:val="28"/>
          <w:szCs w:val="28"/>
        </w:rPr>
        <w:t>Roman</w:t>
      </w:r>
      <w:proofErr w:type="spellEnd"/>
      <w:r w:rsidRPr="00BC7F1A">
        <w:rPr>
          <w:sz w:val="28"/>
          <w:szCs w:val="28"/>
        </w:rPr>
        <w:t xml:space="preserve"> 14, межстрочный интервал одинарный. Аннотация и ключевые слова оформляются на русском и английском языках. Аннотация содержит не более 253 знаков с пробелами, количество ключевых слов от 5 до 12. Параметры страницы: поля – 2 см со всех сторон, лист формата А4. Абзац 1,25. В тексте допускаются таблицы и рисунки. Используемые в статье изображения должны быть четкие, черно-белые в формате: </w:t>
      </w:r>
      <w:proofErr w:type="spellStart"/>
      <w:r w:rsidRPr="00BC7F1A">
        <w:rPr>
          <w:sz w:val="28"/>
          <w:szCs w:val="28"/>
        </w:rPr>
        <w:t>jpg</w:t>
      </w:r>
      <w:proofErr w:type="spellEnd"/>
      <w:r w:rsidRPr="00BC7F1A">
        <w:rPr>
          <w:sz w:val="28"/>
          <w:szCs w:val="28"/>
        </w:rPr>
        <w:t xml:space="preserve">, </w:t>
      </w:r>
      <w:proofErr w:type="spellStart"/>
      <w:r w:rsidRPr="00BC7F1A">
        <w:rPr>
          <w:sz w:val="28"/>
          <w:szCs w:val="28"/>
        </w:rPr>
        <w:t>gif</w:t>
      </w:r>
      <w:proofErr w:type="spellEnd"/>
      <w:r w:rsidRPr="00BC7F1A">
        <w:rPr>
          <w:sz w:val="28"/>
          <w:szCs w:val="28"/>
        </w:rPr>
        <w:t xml:space="preserve">, </w:t>
      </w:r>
      <w:proofErr w:type="spellStart"/>
      <w:r w:rsidRPr="00BC7F1A">
        <w:rPr>
          <w:sz w:val="28"/>
          <w:szCs w:val="28"/>
        </w:rPr>
        <w:t>bmp</w:t>
      </w:r>
      <w:proofErr w:type="spellEnd"/>
      <w:r w:rsidRPr="00BC7F1A">
        <w:rPr>
          <w:sz w:val="28"/>
          <w:szCs w:val="28"/>
        </w:rPr>
        <w:t xml:space="preserve">. Таблицы и рисунки с поворотом листа не допускаются. Подпись таблицы сверху, шрифт </w:t>
      </w:r>
      <w:proofErr w:type="spellStart"/>
      <w:r w:rsidRPr="00BC7F1A">
        <w:rPr>
          <w:sz w:val="28"/>
          <w:szCs w:val="28"/>
        </w:rPr>
        <w:t>Times</w:t>
      </w:r>
      <w:proofErr w:type="spellEnd"/>
      <w:r w:rsidR="00B25FC7">
        <w:rPr>
          <w:sz w:val="28"/>
          <w:szCs w:val="28"/>
        </w:rPr>
        <w:t xml:space="preserve"> </w:t>
      </w:r>
      <w:proofErr w:type="spellStart"/>
      <w:r w:rsidRPr="00BC7F1A">
        <w:rPr>
          <w:sz w:val="28"/>
          <w:szCs w:val="28"/>
        </w:rPr>
        <w:t>New</w:t>
      </w:r>
      <w:proofErr w:type="spellEnd"/>
      <w:r w:rsidR="00B25FC7">
        <w:rPr>
          <w:sz w:val="28"/>
          <w:szCs w:val="28"/>
        </w:rPr>
        <w:t xml:space="preserve"> </w:t>
      </w:r>
      <w:proofErr w:type="spellStart"/>
      <w:r w:rsidRPr="00BC7F1A">
        <w:rPr>
          <w:sz w:val="28"/>
          <w:szCs w:val="28"/>
        </w:rPr>
        <w:t>Roman</w:t>
      </w:r>
      <w:proofErr w:type="spellEnd"/>
      <w:r w:rsidRPr="00BC7F1A">
        <w:rPr>
          <w:sz w:val="28"/>
          <w:szCs w:val="28"/>
        </w:rPr>
        <w:t xml:space="preserve"> 14, выравнивание по центру. Подпись рисунка снизу, шрифт </w:t>
      </w:r>
      <w:proofErr w:type="spellStart"/>
      <w:r w:rsidRPr="00BC7F1A">
        <w:rPr>
          <w:sz w:val="28"/>
          <w:szCs w:val="28"/>
        </w:rPr>
        <w:t>Times</w:t>
      </w:r>
      <w:proofErr w:type="spellEnd"/>
      <w:r w:rsidR="00B25FC7">
        <w:rPr>
          <w:sz w:val="28"/>
          <w:szCs w:val="28"/>
        </w:rPr>
        <w:t xml:space="preserve"> </w:t>
      </w:r>
      <w:proofErr w:type="spellStart"/>
      <w:r w:rsidRPr="00BC7F1A">
        <w:rPr>
          <w:sz w:val="28"/>
          <w:szCs w:val="28"/>
        </w:rPr>
        <w:t>New</w:t>
      </w:r>
      <w:proofErr w:type="spellEnd"/>
      <w:r w:rsidR="00B25FC7">
        <w:rPr>
          <w:sz w:val="28"/>
          <w:szCs w:val="28"/>
        </w:rPr>
        <w:t xml:space="preserve"> </w:t>
      </w:r>
      <w:proofErr w:type="spellStart"/>
      <w:r w:rsidRPr="00BC7F1A">
        <w:rPr>
          <w:sz w:val="28"/>
          <w:szCs w:val="28"/>
        </w:rPr>
        <w:t>Roman</w:t>
      </w:r>
      <w:proofErr w:type="spellEnd"/>
      <w:r w:rsidRPr="00BC7F1A">
        <w:rPr>
          <w:sz w:val="28"/>
          <w:szCs w:val="28"/>
        </w:rPr>
        <w:t xml:space="preserve"> 14, выравнивание по центру. Список используемой литературы оформляется в соответствии с ГОСТ в алфавитном порядке. На всю приведенную литературу должны быть ссылки в квадратных скобках в тексте статьи, например [2]. Текст печатается в авторской правке.</w:t>
      </w:r>
    </w:p>
    <w:p w:rsidR="005252CA" w:rsidRPr="00BC7F1A" w:rsidRDefault="005252CA" w:rsidP="005252CA">
      <w:pPr>
        <w:ind w:firstLine="567"/>
        <w:jc w:val="both"/>
        <w:rPr>
          <w:sz w:val="28"/>
          <w:szCs w:val="28"/>
        </w:rPr>
      </w:pPr>
      <w:r w:rsidRPr="00BC7F1A">
        <w:rPr>
          <w:sz w:val="28"/>
          <w:szCs w:val="28"/>
        </w:rPr>
        <w:t>Заголовок должен содержать название доклада (оформляется заглавными буквами, шрифт 14, жирный (по центру), Ф.И.О. авторов (для студентов Ф.И.О. научного руководителя) полностью, квалификация авторов (для студентов – научного руководителя) (степень, звание) (шрифт 14, по центру); место работы или учебы (шрифт 14, по центру). Адрес электронной почты для каждого автора (для студентов и научного руководителя). Выравнивание по центру.</w:t>
      </w:r>
    </w:p>
    <w:p w:rsidR="005252CA" w:rsidRPr="00BC7F1A" w:rsidRDefault="005252CA" w:rsidP="005252CA">
      <w:pPr>
        <w:ind w:firstLine="567"/>
        <w:jc w:val="both"/>
        <w:rPr>
          <w:sz w:val="28"/>
          <w:szCs w:val="28"/>
        </w:rPr>
      </w:pPr>
      <w:r w:rsidRPr="00BC7F1A">
        <w:rPr>
          <w:sz w:val="28"/>
          <w:szCs w:val="28"/>
        </w:rPr>
        <w:t>После отступа в 1 интервал следует аннотация (курсив). Выравнивание по ширине.</w:t>
      </w:r>
    </w:p>
    <w:p w:rsidR="005252CA" w:rsidRPr="00BC7F1A" w:rsidRDefault="005252CA" w:rsidP="005252CA">
      <w:pPr>
        <w:ind w:firstLine="567"/>
        <w:jc w:val="both"/>
        <w:rPr>
          <w:sz w:val="28"/>
          <w:szCs w:val="28"/>
        </w:rPr>
      </w:pPr>
      <w:r w:rsidRPr="00BC7F1A">
        <w:rPr>
          <w:sz w:val="28"/>
          <w:szCs w:val="28"/>
        </w:rPr>
        <w:lastRenderedPageBreak/>
        <w:t>Далее ключевые слова (курсив). Выравнивание по ширине.</w:t>
      </w:r>
    </w:p>
    <w:p w:rsidR="005252CA" w:rsidRPr="00BC7F1A" w:rsidRDefault="005252CA" w:rsidP="005252CA">
      <w:pPr>
        <w:ind w:firstLine="567"/>
        <w:jc w:val="both"/>
        <w:rPr>
          <w:sz w:val="28"/>
          <w:szCs w:val="28"/>
        </w:rPr>
      </w:pPr>
      <w:r w:rsidRPr="00BC7F1A">
        <w:rPr>
          <w:sz w:val="28"/>
          <w:szCs w:val="28"/>
        </w:rPr>
        <w:t>Далее – название статьи, информация об авторах, аннотация и ключевые слова на английском языке.</w:t>
      </w:r>
    </w:p>
    <w:p w:rsidR="005252CA" w:rsidRPr="00BC7F1A" w:rsidRDefault="005252CA" w:rsidP="005252CA">
      <w:pPr>
        <w:ind w:firstLine="567"/>
        <w:jc w:val="both"/>
        <w:rPr>
          <w:sz w:val="28"/>
          <w:szCs w:val="28"/>
        </w:rPr>
      </w:pPr>
      <w:r w:rsidRPr="00BC7F1A">
        <w:rPr>
          <w:sz w:val="28"/>
          <w:szCs w:val="28"/>
        </w:rPr>
        <w:t>Далее – текст, печатаемый через одинарный интервал.</w:t>
      </w:r>
    </w:p>
    <w:p w:rsidR="005252CA" w:rsidRPr="00BC7F1A" w:rsidRDefault="005252CA" w:rsidP="005252CA">
      <w:pPr>
        <w:ind w:firstLine="567"/>
        <w:jc w:val="both"/>
        <w:rPr>
          <w:sz w:val="28"/>
          <w:szCs w:val="28"/>
        </w:rPr>
      </w:pPr>
      <w:r w:rsidRPr="00BC7F1A">
        <w:rPr>
          <w:sz w:val="28"/>
          <w:szCs w:val="28"/>
        </w:rPr>
        <w:t>В конце указывается литература.</w:t>
      </w:r>
    </w:p>
    <w:p w:rsidR="005D64DF" w:rsidRPr="00BC7F1A" w:rsidRDefault="005D64DF" w:rsidP="00B5197F">
      <w:pPr>
        <w:jc w:val="center"/>
        <w:rPr>
          <w:b/>
          <w:sz w:val="28"/>
          <w:szCs w:val="28"/>
        </w:rPr>
      </w:pPr>
    </w:p>
    <w:p w:rsidR="0020742E" w:rsidRPr="00BC7F1A" w:rsidRDefault="0020742E" w:rsidP="00B5197F">
      <w:pPr>
        <w:jc w:val="center"/>
        <w:rPr>
          <w:b/>
          <w:sz w:val="28"/>
          <w:szCs w:val="28"/>
        </w:rPr>
      </w:pPr>
      <w:r w:rsidRPr="00BC7F1A">
        <w:rPr>
          <w:b/>
          <w:sz w:val="28"/>
          <w:szCs w:val="28"/>
        </w:rPr>
        <w:t>Образец оформления статьи</w:t>
      </w:r>
    </w:p>
    <w:p w:rsidR="005252CA" w:rsidRPr="00BC7F1A" w:rsidRDefault="005252CA" w:rsidP="0082565A">
      <w:pPr>
        <w:rPr>
          <w:sz w:val="28"/>
          <w:szCs w:val="28"/>
        </w:rPr>
      </w:pPr>
      <w:r w:rsidRPr="00BC7F1A">
        <w:rPr>
          <w:sz w:val="28"/>
          <w:szCs w:val="28"/>
        </w:rPr>
        <w:t xml:space="preserve">УДК 639+57.047 </w:t>
      </w:r>
    </w:p>
    <w:p w:rsidR="005252CA" w:rsidRPr="00BC7F1A" w:rsidRDefault="005252CA" w:rsidP="005C2F78">
      <w:pPr>
        <w:jc w:val="center"/>
        <w:rPr>
          <w:b/>
          <w:color w:val="000000"/>
          <w:sz w:val="28"/>
          <w:szCs w:val="28"/>
        </w:rPr>
      </w:pPr>
      <w:r w:rsidRPr="00BC7F1A">
        <w:rPr>
          <w:b/>
          <w:color w:val="000000"/>
          <w:sz w:val="28"/>
          <w:szCs w:val="28"/>
        </w:rPr>
        <w:t xml:space="preserve">СНИЖЕНИЕ ПРОДУКТИВНОСТИ ОХОТУГОДИЙ </w:t>
      </w:r>
    </w:p>
    <w:p w:rsidR="005252CA" w:rsidRPr="00BC7F1A" w:rsidRDefault="005252CA" w:rsidP="005C2F78">
      <w:pPr>
        <w:jc w:val="center"/>
        <w:rPr>
          <w:b/>
          <w:color w:val="000000"/>
          <w:sz w:val="28"/>
          <w:szCs w:val="28"/>
        </w:rPr>
      </w:pPr>
      <w:r w:rsidRPr="00BC7F1A">
        <w:rPr>
          <w:b/>
          <w:color w:val="000000"/>
          <w:sz w:val="28"/>
          <w:szCs w:val="28"/>
        </w:rPr>
        <w:t>В РЕЗУЛЬТАТЕ РУБКИ ЛЕСА</w:t>
      </w:r>
    </w:p>
    <w:p w:rsidR="00640369" w:rsidRPr="00BC7F1A" w:rsidRDefault="005252CA" w:rsidP="005C2F78">
      <w:pPr>
        <w:widowControl w:val="0"/>
        <w:tabs>
          <w:tab w:val="left" w:pos="0"/>
          <w:tab w:val="left" w:pos="567"/>
        </w:tabs>
        <w:autoSpaceDE w:val="0"/>
        <w:autoSpaceDN w:val="0"/>
        <w:adjustRightInd w:val="0"/>
        <w:jc w:val="center"/>
        <w:rPr>
          <w:color w:val="000000"/>
          <w:sz w:val="28"/>
          <w:szCs w:val="28"/>
        </w:rPr>
      </w:pPr>
      <w:r w:rsidRPr="00BC7F1A">
        <w:rPr>
          <w:color w:val="000000"/>
          <w:sz w:val="28"/>
          <w:szCs w:val="28"/>
        </w:rPr>
        <w:t>Шишикин Александр Сергеевич</w:t>
      </w:r>
      <w:r w:rsidR="00640369" w:rsidRPr="00BC7F1A">
        <w:rPr>
          <w:color w:val="000000"/>
          <w:sz w:val="28"/>
          <w:szCs w:val="28"/>
        </w:rPr>
        <w:t>, д-р биол. наук</w:t>
      </w:r>
      <w:r w:rsidRPr="00BC7F1A">
        <w:rPr>
          <w:color w:val="000000"/>
          <w:sz w:val="28"/>
          <w:szCs w:val="28"/>
        </w:rPr>
        <w:t xml:space="preserve">, </w:t>
      </w:r>
    </w:p>
    <w:p w:rsidR="005252CA" w:rsidRPr="00BC7F1A" w:rsidRDefault="005252CA" w:rsidP="005C2F78">
      <w:pPr>
        <w:widowControl w:val="0"/>
        <w:tabs>
          <w:tab w:val="left" w:pos="0"/>
          <w:tab w:val="left" w:pos="567"/>
        </w:tabs>
        <w:autoSpaceDE w:val="0"/>
        <w:autoSpaceDN w:val="0"/>
        <w:adjustRightInd w:val="0"/>
        <w:jc w:val="center"/>
        <w:rPr>
          <w:color w:val="000000"/>
          <w:sz w:val="28"/>
          <w:szCs w:val="28"/>
        </w:rPr>
      </w:pPr>
      <w:r w:rsidRPr="00BC7F1A">
        <w:rPr>
          <w:color w:val="000000"/>
          <w:sz w:val="28"/>
          <w:szCs w:val="28"/>
        </w:rPr>
        <w:t>Институт леса им. В.Н. Сукачева СО РАН, г. Красноярск, Россия</w:t>
      </w:r>
    </w:p>
    <w:p w:rsidR="00640369" w:rsidRPr="00BC7F1A" w:rsidRDefault="009A310A" w:rsidP="005C2F78">
      <w:pPr>
        <w:widowControl w:val="0"/>
        <w:tabs>
          <w:tab w:val="left" w:pos="0"/>
          <w:tab w:val="left" w:pos="567"/>
        </w:tabs>
        <w:autoSpaceDE w:val="0"/>
        <w:autoSpaceDN w:val="0"/>
        <w:adjustRightInd w:val="0"/>
        <w:jc w:val="center"/>
        <w:rPr>
          <w:color w:val="000000"/>
          <w:sz w:val="28"/>
          <w:szCs w:val="28"/>
        </w:rPr>
      </w:pPr>
      <w:hyperlink r:id="rId9" w:history="1">
        <w:r w:rsidR="00640369" w:rsidRPr="00BC7F1A">
          <w:rPr>
            <w:rStyle w:val="a5"/>
            <w:sz w:val="28"/>
            <w:szCs w:val="28"/>
          </w:rPr>
          <w:t>shishikin@ksc.krasn.ru</w:t>
        </w:r>
      </w:hyperlink>
    </w:p>
    <w:p w:rsidR="00640369" w:rsidRPr="00BC7F1A" w:rsidRDefault="00640369" w:rsidP="005C2F78">
      <w:pPr>
        <w:widowControl w:val="0"/>
        <w:tabs>
          <w:tab w:val="left" w:pos="0"/>
          <w:tab w:val="left" w:pos="567"/>
        </w:tabs>
        <w:autoSpaceDE w:val="0"/>
        <w:autoSpaceDN w:val="0"/>
        <w:adjustRightInd w:val="0"/>
        <w:jc w:val="center"/>
        <w:rPr>
          <w:i/>
          <w:color w:val="000000"/>
          <w:sz w:val="28"/>
          <w:szCs w:val="28"/>
        </w:rPr>
      </w:pPr>
    </w:p>
    <w:p w:rsidR="005252CA" w:rsidRPr="00BC7F1A" w:rsidRDefault="005252CA" w:rsidP="005252CA">
      <w:pPr>
        <w:ind w:firstLine="708"/>
        <w:jc w:val="both"/>
        <w:rPr>
          <w:i/>
          <w:color w:val="000000"/>
          <w:sz w:val="28"/>
          <w:szCs w:val="28"/>
        </w:rPr>
      </w:pPr>
      <w:r w:rsidRPr="00BC7F1A">
        <w:rPr>
          <w:i/>
          <w:color w:val="000000"/>
          <w:sz w:val="28"/>
          <w:szCs w:val="28"/>
        </w:rPr>
        <w:t xml:space="preserve">По материалам </w:t>
      </w:r>
      <w:proofErr w:type="spellStart"/>
      <w:r w:rsidRPr="00BC7F1A">
        <w:rPr>
          <w:i/>
          <w:color w:val="000000"/>
          <w:sz w:val="28"/>
          <w:szCs w:val="28"/>
        </w:rPr>
        <w:t>охотустройства</w:t>
      </w:r>
      <w:proofErr w:type="spellEnd"/>
      <w:r w:rsidRPr="00BC7F1A">
        <w:rPr>
          <w:i/>
          <w:color w:val="000000"/>
          <w:sz w:val="28"/>
          <w:szCs w:val="28"/>
        </w:rPr>
        <w:t xml:space="preserve"> арендуемых угодий дается оценка прежней, текущей и прогнозируемой продуктивности </w:t>
      </w:r>
      <w:proofErr w:type="spellStart"/>
      <w:r w:rsidRPr="00BC7F1A">
        <w:rPr>
          <w:i/>
          <w:color w:val="000000"/>
          <w:sz w:val="28"/>
          <w:szCs w:val="28"/>
        </w:rPr>
        <w:t>охотугодий</w:t>
      </w:r>
      <w:proofErr w:type="spellEnd"/>
      <w:r w:rsidRPr="00BC7F1A">
        <w:rPr>
          <w:i/>
          <w:color w:val="000000"/>
          <w:sz w:val="28"/>
          <w:szCs w:val="28"/>
        </w:rPr>
        <w:t xml:space="preserve"> при интенсивной заготовке древесины. Современные приемы заготовки древесины (высокая захламленность) исключают дальнейшее использование лесосек охотничьими животными.</w:t>
      </w:r>
      <w:r w:rsidRPr="00BC7F1A">
        <w:rPr>
          <w:i/>
          <w:sz w:val="28"/>
          <w:szCs w:val="28"/>
        </w:rPr>
        <w:t xml:space="preserve"> Ежегодный ущерб охотничьему хозяйству (70,6 тыс. га) в результате рубки темнохвойных насаждений составляет 261,6 тыс. руб. в течении 10-15 лет.</w:t>
      </w:r>
    </w:p>
    <w:p w:rsidR="005252CA" w:rsidRPr="00BC7F1A" w:rsidRDefault="005252CA" w:rsidP="005252CA">
      <w:pPr>
        <w:ind w:firstLine="708"/>
        <w:jc w:val="both"/>
        <w:rPr>
          <w:i/>
          <w:color w:val="000000"/>
          <w:sz w:val="28"/>
          <w:szCs w:val="28"/>
        </w:rPr>
      </w:pPr>
      <w:r w:rsidRPr="00BC7F1A">
        <w:rPr>
          <w:i/>
          <w:color w:val="000000"/>
          <w:sz w:val="28"/>
          <w:szCs w:val="28"/>
        </w:rPr>
        <w:t xml:space="preserve">Ключевые слова: арендуемые </w:t>
      </w:r>
      <w:proofErr w:type="spellStart"/>
      <w:r w:rsidRPr="00BC7F1A">
        <w:rPr>
          <w:i/>
          <w:color w:val="000000"/>
          <w:sz w:val="28"/>
          <w:szCs w:val="28"/>
        </w:rPr>
        <w:t>охотугодья</w:t>
      </w:r>
      <w:proofErr w:type="spellEnd"/>
      <w:r w:rsidRPr="00BC7F1A">
        <w:rPr>
          <w:i/>
          <w:color w:val="000000"/>
          <w:sz w:val="28"/>
          <w:szCs w:val="28"/>
        </w:rPr>
        <w:t>, рубка леса, местообитания, соболь, белка, лось, ущерб.</w:t>
      </w:r>
    </w:p>
    <w:p w:rsidR="005252CA" w:rsidRPr="00BC7F1A" w:rsidRDefault="005252CA" w:rsidP="005252CA">
      <w:pPr>
        <w:rPr>
          <w:i/>
          <w:color w:val="000000"/>
          <w:sz w:val="28"/>
          <w:szCs w:val="28"/>
        </w:rPr>
      </w:pPr>
    </w:p>
    <w:p w:rsidR="00BC7F1A" w:rsidRPr="00BC7F1A" w:rsidRDefault="00BC7F1A" w:rsidP="00BC7F1A">
      <w:pPr>
        <w:ind w:left="360"/>
        <w:jc w:val="center"/>
        <w:rPr>
          <w:b/>
          <w:sz w:val="28"/>
          <w:szCs w:val="28"/>
          <w:lang w:val="en-US"/>
        </w:rPr>
      </w:pPr>
      <w:r w:rsidRPr="00BC7F1A">
        <w:rPr>
          <w:b/>
          <w:sz w:val="28"/>
          <w:szCs w:val="28"/>
          <w:lang w:val="en-US"/>
        </w:rPr>
        <w:t>REDUCED PRODUCTIVITY OF HUNTING GROUNDS</w:t>
      </w:r>
    </w:p>
    <w:p w:rsidR="00BC7F1A" w:rsidRPr="00BC7F1A" w:rsidRDefault="00BC7F1A" w:rsidP="00BC7F1A">
      <w:pPr>
        <w:ind w:left="360"/>
        <w:jc w:val="center"/>
        <w:rPr>
          <w:b/>
          <w:sz w:val="28"/>
          <w:szCs w:val="28"/>
          <w:lang w:val="en-US"/>
        </w:rPr>
      </w:pPr>
      <w:r w:rsidRPr="00BC7F1A">
        <w:rPr>
          <w:b/>
          <w:sz w:val="28"/>
          <w:szCs w:val="28"/>
          <w:lang w:val="en-US"/>
        </w:rPr>
        <w:t>AS A RESULT OF LOGGING</w:t>
      </w:r>
    </w:p>
    <w:p w:rsidR="00BC7F1A" w:rsidRPr="00BC7F1A" w:rsidRDefault="00BC7F1A" w:rsidP="00BC7F1A">
      <w:pPr>
        <w:ind w:left="360"/>
        <w:jc w:val="center"/>
        <w:rPr>
          <w:sz w:val="28"/>
          <w:szCs w:val="28"/>
          <w:lang w:val="en-US"/>
        </w:rPr>
      </w:pPr>
      <w:proofErr w:type="spellStart"/>
      <w:r w:rsidRPr="00BC7F1A">
        <w:rPr>
          <w:sz w:val="28"/>
          <w:szCs w:val="28"/>
          <w:lang w:val="en-US"/>
        </w:rPr>
        <w:t>Shishikin</w:t>
      </w:r>
      <w:proofErr w:type="spellEnd"/>
      <w:r w:rsidRPr="00BC7F1A">
        <w:rPr>
          <w:sz w:val="28"/>
          <w:szCs w:val="28"/>
          <w:lang w:val="en-US"/>
        </w:rPr>
        <w:t xml:space="preserve"> Alexander </w:t>
      </w:r>
      <w:proofErr w:type="spellStart"/>
      <w:r w:rsidRPr="00BC7F1A">
        <w:rPr>
          <w:sz w:val="28"/>
          <w:szCs w:val="28"/>
          <w:lang w:val="en-US"/>
        </w:rPr>
        <w:t>Sergeevich</w:t>
      </w:r>
      <w:proofErr w:type="spellEnd"/>
      <w:r w:rsidRPr="00BC7F1A">
        <w:rPr>
          <w:sz w:val="28"/>
          <w:szCs w:val="28"/>
          <w:lang w:val="en-US"/>
        </w:rPr>
        <w:t>, Doctor of Biological Sciences,</w:t>
      </w:r>
    </w:p>
    <w:p w:rsidR="00BC7F1A" w:rsidRPr="00BC7F1A" w:rsidRDefault="00BC7F1A" w:rsidP="00BC7F1A">
      <w:pPr>
        <w:ind w:left="360"/>
        <w:jc w:val="center"/>
        <w:rPr>
          <w:sz w:val="28"/>
          <w:szCs w:val="28"/>
          <w:lang w:val="en-US"/>
        </w:rPr>
      </w:pPr>
      <w:r w:rsidRPr="00BC7F1A">
        <w:rPr>
          <w:sz w:val="28"/>
          <w:szCs w:val="28"/>
          <w:lang w:val="en-US"/>
        </w:rPr>
        <w:t xml:space="preserve">V.N. </w:t>
      </w:r>
      <w:proofErr w:type="spellStart"/>
      <w:r w:rsidRPr="00BC7F1A">
        <w:rPr>
          <w:sz w:val="28"/>
          <w:szCs w:val="28"/>
          <w:lang w:val="en-US"/>
        </w:rPr>
        <w:t>Sukachev</w:t>
      </w:r>
      <w:proofErr w:type="spellEnd"/>
      <w:r w:rsidRPr="00BC7F1A">
        <w:rPr>
          <w:sz w:val="28"/>
          <w:szCs w:val="28"/>
          <w:lang w:val="en-US"/>
        </w:rPr>
        <w:t xml:space="preserve"> Institute of Forest SB RAS, Krasnoyarsk, Russia</w:t>
      </w:r>
    </w:p>
    <w:p w:rsidR="00BC7F1A" w:rsidRPr="00BC7F1A" w:rsidRDefault="009A310A" w:rsidP="00BC7F1A">
      <w:pPr>
        <w:ind w:left="360"/>
        <w:jc w:val="center"/>
        <w:rPr>
          <w:sz w:val="28"/>
          <w:szCs w:val="28"/>
          <w:lang w:val="en-US"/>
        </w:rPr>
      </w:pPr>
      <w:hyperlink r:id="rId10" w:history="1">
        <w:r w:rsidR="00BC7F1A" w:rsidRPr="00BC7F1A">
          <w:rPr>
            <w:rStyle w:val="a5"/>
            <w:sz w:val="28"/>
            <w:szCs w:val="28"/>
            <w:lang w:val="en-US"/>
          </w:rPr>
          <w:t>shishikin@ksc.krasn.ru</w:t>
        </w:r>
      </w:hyperlink>
    </w:p>
    <w:p w:rsidR="00BC7F1A" w:rsidRPr="00BC7F1A" w:rsidRDefault="00BC7F1A" w:rsidP="005252CA">
      <w:pPr>
        <w:ind w:left="360"/>
        <w:jc w:val="center"/>
        <w:rPr>
          <w:i/>
          <w:sz w:val="28"/>
          <w:szCs w:val="28"/>
          <w:lang w:val="en-US"/>
        </w:rPr>
      </w:pPr>
    </w:p>
    <w:p w:rsidR="005252CA" w:rsidRPr="00BC7F1A" w:rsidRDefault="005252CA" w:rsidP="005C2F78">
      <w:pPr>
        <w:ind w:firstLine="708"/>
        <w:jc w:val="both"/>
        <w:rPr>
          <w:i/>
          <w:sz w:val="28"/>
          <w:szCs w:val="28"/>
          <w:lang w:val="en-US"/>
        </w:rPr>
      </w:pPr>
      <w:r w:rsidRPr="00BC7F1A">
        <w:rPr>
          <w:i/>
          <w:sz w:val="28"/>
          <w:szCs w:val="28"/>
          <w:lang w:val="en-US"/>
        </w:rPr>
        <w:t>Based on the materials of hunting management of leased hunting grounds, the assessment of the previous, current and projected productivity of hunting grounds at intensive timber harvesting is given. Modern methods of wood harvesting (high clutter) exclude the further use of cutting areas by hunting animals. Annual damage to the hunting economy (70,6 thousand hectares) as a result of cutting of dark coniferous plantings makes 261,6 thousand rubles within 10-15 years.</w:t>
      </w:r>
    </w:p>
    <w:p w:rsidR="005252CA" w:rsidRPr="00BC7F1A" w:rsidRDefault="005252CA" w:rsidP="005C2F78">
      <w:pPr>
        <w:ind w:firstLine="567"/>
        <w:jc w:val="both"/>
        <w:rPr>
          <w:i/>
          <w:sz w:val="28"/>
          <w:szCs w:val="28"/>
          <w:lang w:val="en-US"/>
        </w:rPr>
      </w:pPr>
      <w:r w:rsidRPr="00BC7F1A">
        <w:rPr>
          <w:i/>
          <w:sz w:val="28"/>
          <w:szCs w:val="28"/>
          <w:lang w:val="en-US"/>
        </w:rPr>
        <w:t>Key words: rented hunting grounds, logging, habitats, sable, squirrel, elk, loss.</w:t>
      </w:r>
    </w:p>
    <w:p w:rsidR="005252CA" w:rsidRPr="00BC7F1A" w:rsidRDefault="005252CA" w:rsidP="005C2F78">
      <w:pPr>
        <w:jc w:val="both"/>
        <w:rPr>
          <w:i/>
          <w:color w:val="000000"/>
          <w:sz w:val="28"/>
          <w:szCs w:val="28"/>
          <w:lang w:val="en-US"/>
        </w:rPr>
      </w:pPr>
    </w:p>
    <w:p w:rsidR="00B1337E" w:rsidRPr="00BC7F1A" w:rsidRDefault="00B1337E" w:rsidP="00B1337E">
      <w:pPr>
        <w:pStyle w:val="a3"/>
        <w:spacing w:after="0" w:line="240" w:lineRule="auto"/>
        <w:ind w:left="0" w:firstLine="709"/>
        <w:jc w:val="both"/>
        <w:rPr>
          <w:rFonts w:ascii="Times New Roman" w:hAnsi="Times New Roman"/>
          <w:sz w:val="28"/>
          <w:szCs w:val="28"/>
        </w:rPr>
      </w:pPr>
      <w:r w:rsidRPr="00BC7F1A">
        <w:rPr>
          <w:rFonts w:ascii="Times New Roman" w:hAnsi="Times New Roman"/>
          <w:sz w:val="28"/>
          <w:szCs w:val="28"/>
        </w:rPr>
        <w:t>Текст статьи.</w:t>
      </w:r>
      <w:r w:rsidR="00AE7B66" w:rsidRPr="00BC7F1A">
        <w:rPr>
          <w:rFonts w:ascii="Times New Roman" w:hAnsi="Times New Roman"/>
          <w:sz w:val="28"/>
          <w:szCs w:val="28"/>
        </w:rPr>
        <w:t xml:space="preserve"> Текст статьи. Текст статьи. Текст статьи. Текст статьи. Текст статьи. Текст статьи. Текст статьи </w:t>
      </w:r>
      <w:r w:rsidR="00AE7B66" w:rsidRPr="00BC7F1A">
        <w:rPr>
          <w:rFonts w:ascii="Times New Roman" w:hAnsi="Times New Roman"/>
          <w:sz w:val="28"/>
          <w:szCs w:val="28"/>
          <w:lang w:val="en-US"/>
        </w:rPr>
        <w:t>[2]</w:t>
      </w:r>
      <w:r w:rsidR="00AE7B66" w:rsidRPr="00BC7F1A">
        <w:rPr>
          <w:rFonts w:ascii="Times New Roman" w:hAnsi="Times New Roman"/>
          <w:sz w:val="28"/>
          <w:szCs w:val="28"/>
        </w:rPr>
        <w:t>.</w:t>
      </w:r>
    </w:p>
    <w:p w:rsidR="00B1337E" w:rsidRPr="00BC7F1A" w:rsidRDefault="00B1337E" w:rsidP="00B1337E">
      <w:pPr>
        <w:pStyle w:val="a3"/>
        <w:spacing w:after="0" w:line="240" w:lineRule="auto"/>
        <w:ind w:left="0" w:firstLine="709"/>
        <w:jc w:val="both"/>
        <w:rPr>
          <w:rFonts w:ascii="Times New Roman" w:hAnsi="Times New Roman"/>
          <w:sz w:val="28"/>
          <w:szCs w:val="28"/>
        </w:rPr>
      </w:pPr>
      <w:r w:rsidRPr="00BC7F1A">
        <w:rPr>
          <w:rFonts w:ascii="Times New Roman" w:hAnsi="Times New Roman"/>
          <w:sz w:val="28"/>
          <w:szCs w:val="28"/>
        </w:rPr>
        <w:t xml:space="preserve">«Цитата» [1, с. 63].  </w:t>
      </w:r>
    </w:p>
    <w:p w:rsidR="00B1337E" w:rsidRPr="00BC7F1A" w:rsidRDefault="00B1337E" w:rsidP="00B1337E">
      <w:pPr>
        <w:pStyle w:val="a3"/>
        <w:spacing w:after="0" w:line="240" w:lineRule="auto"/>
        <w:ind w:left="0" w:firstLine="709"/>
        <w:jc w:val="both"/>
        <w:rPr>
          <w:rFonts w:ascii="Times New Roman" w:hAnsi="Times New Roman"/>
          <w:b/>
          <w:sz w:val="28"/>
          <w:szCs w:val="28"/>
        </w:rPr>
      </w:pPr>
    </w:p>
    <w:p w:rsidR="00B1337E" w:rsidRPr="00BC7F1A" w:rsidRDefault="00B1337E" w:rsidP="00B1337E">
      <w:pPr>
        <w:pStyle w:val="a3"/>
        <w:spacing w:after="0" w:line="240" w:lineRule="auto"/>
        <w:ind w:left="0" w:firstLine="709"/>
        <w:jc w:val="center"/>
        <w:rPr>
          <w:rFonts w:ascii="Times New Roman" w:hAnsi="Times New Roman"/>
          <w:sz w:val="28"/>
          <w:szCs w:val="28"/>
        </w:rPr>
      </w:pPr>
      <w:r w:rsidRPr="00BC7F1A">
        <w:rPr>
          <w:rFonts w:ascii="Times New Roman" w:hAnsi="Times New Roman"/>
          <w:sz w:val="28"/>
          <w:szCs w:val="28"/>
        </w:rPr>
        <w:t>Литература</w:t>
      </w:r>
      <w:r w:rsidR="005252CA" w:rsidRPr="00BC7F1A">
        <w:rPr>
          <w:rFonts w:ascii="Times New Roman" w:hAnsi="Times New Roman"/>
          <w:sz w:val="28"/>
          <w:szCs w:val="28"/>
        </w:rPr>
        <w:t>:</w:t>
      </w:r>
    </w:p>
    <w:p w:rsidR="00B1337E" w:rsidRPr="00BC7F1A" w:rsidRDefault="00B1337E" w:rsidP="005C2F78">
      <w:pPr>
        <w:numPr>
          <w:ilvl w:val="0"/>
          <w:numId w:val="6"/>
        </w:numPr>
        <w:suppressAutoHyphens/>
        <w:ind w:hanging="11"/>
        <w:rPr>
          <w:sz w:val="28"/>
          <w:szCs w:val="28"/>
        </w:rPr>
      </w:pPr>
    </w:p>
    <w:p w:rsidR="00B1337E" w:rsidRPr="00BC7F1A" w:rsidRDefault="00B1337E" w:rsidP="005C2F78">
      <w:pPr>
        <w:numPr>
          <w:ilvl w:val="0"/>
          <w:numId w:val="6"/>
        </w:numPr>
        <w:suppressAutoHyphens/>
        <w:ind w:hanging="11"/>
        <w:rPr>
          <w:sz w:val="28"/>
          <w:szCs w:val="28"/>
        </w:rPr>
      </w:pPr>
    </w:p>
    <w:p w:rsidR="00B1337E" w:rsidRPr="00BC7F1A" w:rsidRDefault="00B1337E" w:rsidP="00AE7B66">
      <w:pPr>
        <w:pageBreakBefore/>
        <w:ind w:firstLine="709"/>
        <w:jc w:val="both"/>
        <w:rPr>
          <w:color w:val="000000"/>
          <w:sz w:val="28"/>
          <w:szCs w:val="28"/>
        </w:rPr>
      </w:pPr>
    </w:p>
    <w:p w:rsidR="00BF4761" w:rsidRPr="00BC7F1A" w:rsidRDefault="00BF4761" w:rsidP="00BF4761">
      <w:pPr>
        <w:widowControl w:val="0"/>
        <w:contextualSpacing/>
        <w:jc w:val="center"/>
        <w:rPr>
          <w:b/>
          <w:color w:val="000000"/>
          <w:sz w:val="28"/>
          <w:szCs w:val="28"/>
        </w:rPr>
      </w:pPr>
      <w:r w:rsidRPr="00BC7F1A">
        <w:rPr>
          <w:b/>
          <w:color w:val="000000"/>
          <w:sz w:val="28"/>
          <w:szCs w:val="28"/>
        </w:rPr>
        <w:t>Форма заявки на участие в конференции</w:t>
      </w:r>
    </w:p>
    <w:tbl>
      <w:tblPr>
        <w:tblW w:w="9649" w:type="dxa"/>
        <w:tblInd w:w="240" w:type="dxa"/>
        <w:tblLayout w:type="fixed"/>
        <w:tblLook w:val="0000" w:firstRow="0" w:lastRow="0" w:firstColumn="0" w:lastColumn="0" w:noHBand="0" w:noVBand="0"/>
      </w:tblPr>
      <w:tblGrid>
        <w:gridCol w:w="5103"/>
        <w:gridCol w:w="4546"/>
      </w:tblGrid>
      <w:tr w:rsidR="00BF4761" w:rsidRPr="00875A37" w:rsidTr="00A90C3E">
        <w:tc>
          <w:tcPr>
            <w:tcW w:w="5103" w:type="dxa"/>
            <w:tcBorders>
              <w:top w:val="single" w:sz="4" w:space="0" w:color="000000"/>
              <w:left w:val="single" w:sz="4" w:space="0" w:color="000000"/>
              <w:bottom w:val="single" w:sz="4" w:space="0" w:color="000000"/>
            </w:tcBorders>
            <w:shd w:val="clear" w:color="auto" w:fill="auto"/>
            <w:vAlign w:val="center"/>
          </w:tcPr>
          <w:p w:rsidR="00BF4761" w:rsidRPr="00875A37" w:rsidRDefault="00BF4761" w:rsidP="00A90C3E">
            <w:pPr>
              <w:rPr>
                <w:color w:val="000000"/>
                <w:sz w:val="28"/>
                <w:szCs w:val="28"/>
              </w:rPr>
            </w:pPr>
            <w:r w:rsidRPr="00875A37">
              <w:rPr>
                <w:rFonts w:eastAsia="Calibri"/>
                <w:sz w:val="28"/>
                <w:szCs w:val="28"/>
              </w:rPr>
              <w:t>Ф.И.О. автора (полностью)</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761" w:rsidRPr="00875A37" w:rsidRDefault="00BF4761" w:rsidP="00A90C3E">
            <w:pPr>
              <w:snapToGrid w:val="0"/>
              <w:rPr>
                <w:color w:val="000000"/>
                <w:sz w:val="28"/>
                <w:szCs w:val="28"/>
              </w:rPr>
            </w:pPr>
          </w:p>
        </w:tc>
      </w:tr>
      <w:tr w:rsidR="00BF4761" w:rsidRPr="00875A37" w:rsidTr="00A90C3E">
        <w:tc>
          <w:tcPr>
            <w:tcW w:w="5103" w:type="dxa"/>
            <w:tcBorders>
              <w:top w:val="single" w:sz="4" w:space="0" w:color="000000"/>
              <w:left w:val="single" w:sz="4" w:space="0" w:color="000000"/>
              <w:bottom w:val="single" w:sz="4" w:space="0" w:color="000000"/>
            </w:tcBorders>
            <w:shd w:val="clear" w:color="auto" w:fill="auto"/>
            <w:vAlign w:val="center"/>
          </w:tcPr>
          <w:p w:rsidR="00BF4761" w:rsidRPr="00875A37" w:rsidRDefault="00BF4761" w:rsidP="00A90C3E">
            <w:pPr>
              <w:rPr>
                <w:color w:val="000000"/>
                <w:sz w:val="28"/>
                <w:szCs w:val="28"/>
              </w:rPr>
            </w:pPr>
            <w:proofErr w:type="gramStart"/>
            <w:r w:rsidRPr="00875A37">
              <w:rPr>
                <w:color w:val="000000"/>
                <w:sz w:val="28"/>
                <w:szCs w:val="28"/>
              </w:rPr>
              <w:t>Место работы (организация, кафедра, институт, университет; отдел (лаборатория) организация (полностью)</w:t>
            </w:r>
            <w:proofErr w:type="gramEnd"/>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761" w:rsidRPr="00875A37" w:rsidRDefault="00BF4761" w:rsidP="00A90C3E">
            <w:pPr>
              <w:snapToGrid w:val="0"/>
              <w:rPr>
                <w:color w:val="000000"/>
                <w:sz w:val="28"/>
                <w:szCs w:val="28"/>
              </w:rPr>
            </w:pPr>
          </w:p>
        </w:tc>
      </w:tr>
      <w:tr w:rsidR="00BF4761" w:rsidRPr="00875A37" w:rsidTr="00A90C3E">
        <w:tc>
          <w:tcPr>
            <w:tcW w:w="5103" w:type="dxa"/>
            <w:tcBorders>
              <w:top w:val="single" w:sz="4" w:space="0" w:color="000000"/>
              <w:left w:val="single" w:sz="4" w:space="0" w:color="000000"/>
              <w:bottom w:val="single" w:sz="4" w:space="0" w:color="000000"/>
            </w:tcBorders>
            <w:shd w:val="clear" w:color="auto" w:fill="auto"/>
            <w:vAlign w:val="center"/>
          </w:tcPr>
          <w:p w:rsidR="00BF4761" w:rsidRPr="00875A37" w:rsidRDefault="00BF4761" w:rsidP="00A90C3E">
            <w:pPr>
              <w:rPr>
                <w:color w:val="000000"/>
                <w:sz w:val="28"/>
                <w:szCs w:val="28"/>
              </w:rPr>
            </w:pPr>
            <w:r w:rsidRPr="00875A37">
              <w:rPr>
                <w:color w:val="000000"/>
                <w:sz w:val="28"/>
                <w:szCs w:val="28"/>
              </w:rPr>
              <w:t>Должность</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761" w:rsidRPr="00875A37" w:rsidRDefault="00BF4761" w:rsidP="00A90C3E">
            <w:pPr>
              <w:snapToGrid w:val="0"/>
              <w:rPr>
                <w:color w:val="000000"/>
                <w:sz w:val="28"/>
                <w:szCs w:val="28"/>
              </w:rPr>
            </w:pPr>
          </w:p>
        </w:tc>
      </w:tr>
      <w:tr w:rsidR="00BF4761" w:rsidRPr="00875A37" w:rsidTr="00A90C3E">
        <w:tc>
          <w:tcPr>
            <w:tcW w:w="5103" w:type="dxa"/>
            <w:tcBorders>
              <w:top w:val="single" w:sz="4" w:space="0" w:color="000000"/>
              <w:left w:val="single" w:sz="4" w:space="0" w:color="000000"/>
              <w:bottom w:val="single" w:sz="4" w:space="0" w:color="000000"/>
            </w:tcBorders>
            <w:shd w:val="clear" w:color="auto" w:fill="auto"/>
            <w:vAlign w:val="center"/>
          </w:tcPr>
          <w:p w:rsidR="00BF4761" w:rsidRPr="00875A37" w:rsidRDefault="00BF4761" w:rsidP="00A90C3E">
            <w:pPr>
              <w:rPr>
                <w:color w:val="000000"/>
                <w:sz w:val="28"/>
                <w:szCs w:val="28"/>
              </w:rPr>
            </w:pPr>
            <w:r w:rsidRPr="00875A37">
              <w:rPr>
                <w:rFonts w:eastAsia="Calibri"/>
                <w:sz w:val="28"/>
                <w:szCs w:val="28"/>
              </w:rPr>
              <w:t>Ученое звание, ученая степень (полностью)</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761" w:rsidRPr="00875A37" w:rsidRDefault="00BF4761" w:rsidP="00A90C3E">
            <w:pPr>
              <w:snapToGrid w:val="0"/>
              <w:rPr>
                <w:color w:val="000000"/>
                <w:sz w:val="28"/>
                <w:szCs w:val="28"/>
              </w:rPr>
            </w:pPr>
          </w:p>
        </w:tc>
      </w:tr>
      <w:tr w:rsidR="00BF4761" w:rsidRPr="00875A37" w:rsidTr="00A90C3E">
        <w:tc>
          <w:tcPr>
            <w:tcW w:w="5103" w:type="dxa"/>
            <w:tcBorders>
              <w:top w:val="single" w:sz="4" w:space="0" w:color="000000"/>
              <w:left w:val="single" w:sz="4" w:space="0" w:color="000000"/>
              <w:bottom w:val="single" w:sz="4" w:space="0" w:color="000000"/>
            </w:tcBorders>
            <w:shd w:val="clear" w:color="auto" w:fill="auto"/>
            <w:vAlign w:val="center"/>
          </w:tcPr>
          <w:p w:rsidR="00BF4761" w:rsidRPr="00875A37" w:rsidRDefault="00BF4761" w:rsidP="00A90C3E">
            <w:pPr>
              <w:rPr>
                <w:color w:val="000000"/>
                <w:sz w:val="28"/>
                <w:szCs w:val="28"/>
              </w:rPr>
            </w:pPr>
            <w:r w:rsidRPr="00875A37">
              <w:rPr>
                <w:color w:val="000000"/>
                <w:sz w:val="28"/>
                <w:szCs w:val="28"/>
              </w:rPr>
              <w:t>Номер секции</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761" w:rsidRPr="00875A37" w:rsidRDefault="00BF4761" w:rsidP="00A90C3E">
            <w:pPr>
              <w:snapToGrid w:val="0"/>
              <w:rPr>
                <w:color w:val="000000"/>
                <w:sz w:val="28"/>
                <w:szCs w:val="28"/>
              </w:rPr>
            </w:pPr>
          </w:p>
        </w:tc>
      </w:tr>
      <w:tr w:rsidR="00BF4761" w:rsidRPr="00875A37" w:rsidTr="00A90C3E">
        <w:tc>
          <w:tcPr>
            <w:tcW w:w="5103" w:type="dxa"/>
            <w:tcBorders>
              <w:top w:val="single" w:sz="4" w:space="0" w:color="000000"/>
              <w:left w:val="single" w:sz="4" w:space="0" w:color="000000"/>
              <w:bottom w:val="single" w:sz="4" w:space="0" w:color="000000"/>
            </w:tcBorders>
            <w:shd w:val="clear" w:color="auto" w:fill="auto"/>
            <w:vAlign w:val="center"/>
          </w:tcPr>
          <w:p w:rsidR="00BF4761" w:rsidRPr="00875A37" w:rsidRDefault="00BF4761" w:rsidP="00A90C3E">
            <w:pPr>
              <w:rPr>
                <w:color w:val="000000"/>
                <w:sz w:val="28"/>
                <w:szCs w:val="28"/>
              </w:rPr>
            </w:pPr>
            <w:r w:rsidRPr="00875A37">
              <w:rPr>
                <w:color w:val="000000"/>
                <w:sz w:val="28"/>
                <w:szCs w:val="28"/>
              </w:rPr>
              <w:t>Название доклада (статьи)</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761" w:rsidRPr="00875A37" w:rsidRDefault="00BF4761" w:rsidP="00A90C3E">
            <w:pPr>
              <w:snapToGrid w:val="0"/>
              <w:rPr>
                <w:color w:val="000000"/>
                <w:sz w:val="28"/>
                <w:szCs w:val="28"/>
              </w:rPr>
            </w:pPr>
          </w:p>
        </w:tc>
      </w:tr>
      <w:tr w:rsidR="00BF4761" w:rsidRPr="00875A37" w:rsidTr="00A90C3E">
        <w:tc>
          <w:tcPr>
            <w:tcW w:w="5103" w:type="dxa"/>
            <w:tcBorders>
              <w:top w:val="single" w:sz="4" w:space="0" w:color="000000"/>
              <w:left w:val="single" w:sz="4" w:space="0" w:color="000000"/>
              <w:bottom w:val="single" w:sz="4" w:space="0" w:color="000000"/>
            </w:tcBorders>
            <w:shd w:val="clear" w:color="auto" w:fill="auto"/>
            <w:vAlign w:val="center"/>
          </w:tcPr>
          <w:p w:rsidR="00BF4761" w:rsidRPr="00875A37" w:rsidRDefault="00BF4761" w:rsidP="00A90C3E">
            <w:pPr>
              <w:rPr>
                <w:color w:val="000000"/>
                <w:sz w:val="28"/>
                <w:szCs w:val="28"/>
              </w:rPr>
            </w:pPr>
            <w:r w:rsidRPr="00875A37">
              <w:rPr>
                <w:rFonts w:eastAsia="Calibri"/>
                <w:sz w:val="28"/>
                <w:szCs w:val="28"/>
              </w:rPr>
              <w:t>Контактный телефон</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761" w:rsidRPr="00875A37" w:rsidRDefault="00BF4761" w:rsidP="00A90C3E">
            <w:pPr>
              <w:snapToGrid w:val="0"/>
              <w:rPr>
                <w:color w:val="000000"/>
                <w:sz w:val="28"/>
                <w:szCs w:val="28"/>
              </w:rPr>
            </w:pPr>
          </w:p>
        </w:tc>
      </w:tr>
      <w:tr w:rsidR="00BF4761" w:rsidRPr="00875A37" w:rsidTr="00A90C3E">
        <w:tc>
          <w:tcPr>
            <w:tcW w:w="5103" w:type="dxa"/>
            <w:tcBorders>
              <w:top w:val="single" w:sz="4" w:space="0" w:color="000000"/>
              <w:left w:val="single" w:sz="4" w:space="0" w:color="000000"/>
              <w:bottom w:val="single" w:sz="4" w:space="0" w:color="000000"/>
            </w:tcBorders>
            <w:shd w:val="clear" w:color="auto" w:fill="auto"/>
            <w:vAlign w:val="center"/>
          </w:tcPr>
          <w:p w:rsidR="00BF4761" w:rsidRPr="00875A37" w:rsidRDefault="00BF4761" w:rsidP="00A90C3E">
            <w:pPr>
              <w:rPr>
                <w:rFonts w:eastAsia="Calibri"/>
                <w:sz w:val="28"/>
                <w:szCs w:val="28"/>
              </w:rPr>
            </w:pPr>
            <w:r w:rsidRPr="00875A37">
              <w:rPr>
                <w:color w:val="000000"/>
                <w:sz w:val="28"/>
                <w:szCs w:val="28"/>
                <w:lang w:val="en-US"/>
              </w:rPr>
              <w:t>E</w:t>
            </w:r>
            <w:r w:rsidRPr="00875A37">
              <w:rPr>
                <w:color w:val="000000"/>
                <w:sz w:val="28"/>
                <w:szCs w:val="28"/>
              </w:rPr>
              <w:t>-</w:t>
            </w:r>
            <w:r w:rsidRPr="00875A37">
              <w:rPr>
                <w:color w:val="000000"/>
                <w:sz w:val="28"/>
                <w:szCs w:val="28"/>
                <w:lang w:val="en-US"/>
              </w:rPr>
              <w:t>mail</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761" w:rsidRPr="00875A37" w:rsidRDefault="00BF4761" w:rsidP="00A90C3E">
            <w:pPr>
              <w:snapToGrid w:val="0"/>
              <w:rPr>
                <w:color w:val="000000"/>
                <w:sz w:val="28"/>
                <w:szCs w:val="28"/>
              </w:rPr>
            </w:pPr>
          </w:p>
        </w:tc>
      </w:tr>
      <w:tr w:rsidR="00BF4761" w:rsidRPr="00875A37" w:rsidTr="00A90C3E">
        <w:tc>
          <w:tcPr>
            <w:tcW w:w="5103" w:type="dxa"/>
            <w:tcBorders>
              <w:top w:val="single" w:sz="4" w:space="0" w:color="000000"/>
              <w:left w:val="single" w:sz="4" w:space="0" w:color="000000"/>
              <w:bottom w:val="single" w:sz="4" w:space="0" w:color="000000"/>
            </w:tcBorders>
            <w:shd w:val="clear" w:color="auto" w:fill="auto"/>
            <w:vAlign w:val="center"/>
          </w:tcPr>
          <w:p w:rsidR="00BF4761" w:rsidRPr="00875A37" w:rsidRDefault="00BF4761" w:rsidP="00A90C3E">
            <w:pPr>
              <w:rPr>
                <w:color w:val="000000"/>
                <w:sz w:val="28"/>
                <w:szCs w:val="28"/>
              </w:rPr>
            </w:pPr>
            <w:r w:rsidRPr="00875A37">
              <w:rPr>
                <w:color w:val="000000"/>
                <w:sz w:val="28"/>
                <w:szCs w:val="28"/>
              </w:rPr>
              <w:t>Адрес с индексом</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761" w:rsidRPr="00875A37" w:rsidRDefault="00BF4761" w:rsidP="00A90C3E">
            <w:pPr>
              <w:snapToGrid w:val="0"/>
              <w:rPr>
                <w:color w:val="000000"/>
                <w:sz w:val="28"/>
                <w:szCs w:val="28"/>
              </w:rPr>
            </w:pPr>
          </w:p>
        </w:tc>
      </w:tr>
      <w:tr w:rsidR="00BF4761" w:rsidRPr="00875A37" w:rsidTr="00A90C3E">
        <w:tc>
          <w:tcPr>
            <w:tcW w:w="5103" w:type="dxa"/>
            <w:tcBorders>
              <w:top w:val="single" w:sz="4" w:space="0" w:color="000000"/>
              <w:left w:val="single" w:sz="4" w:space="0" w:color="000000"/>
              <w:bottom w:val="single" w:sz="4" w:space="0" w:color="000000"/>
            </w:tcBorders>
            <w:shd w:val="clear" w:color="auto" w:fill="auto"/>
            <w:vAlign w:val="center"/>
          </w:tcPr>
          <w:p w:rsidR="00BF4761" w:rsidRPr="00875A37" w:rsidRDefault="00BF4761" w:rsidP="00A90C3E">
            <w:pPr>
              <w:rPr>
                <w:color w:val="000000"/>
                <w:sz w:val="28"/>
                <w:szCs w:val="28"/>
              </w:rPr>
            </w:pPr>
            <w:r w:rsidRPr="00875A37">
              <w:rPr>
                <w:rFonts w:eastAsia="Calibri"/>
                <w:sz w:val="28"/>
                <w:szCs w:val="28"/>
              </w:rPr>
              <w:t>Соавторы (научный руководитель</w:t>
            </w:r>
            <w:r w:rsidR="00BB17CB" w:rsidRPr="00875A37">
              <w:rPr>
                <w:rFonts w:eastAsia="Calibri"/>
                <w:sz w:val="28"/>
                <w:szCs w:val="28"/>
              </w:rPr>
              <w:t xml:space="preserve"> для студентов</w:t>
            </w:r>
            <w:proofErr w:type="gramStart"/>
            <w:r w:rsidRPr="00875A37">
              <w:rPr>
                <w:rFonts w:eastAsia="Calibri"/>
                <w:sz w:val="28"/>
                <w:szCs w:val="28"/>
              </w:rPr>
              <w:t>)(</w:t>
            </w:r>
            <w:proofErr w:type="gramEnd"/>
            <w:r w:rsidRPr="00875A37">
              <w:rPr>
                <w:rFonts w:eastAsia="Calibri"/>
                <w:sz w:val="28"/>
                <w:szCs w:val="28"/>
              </w:rPr>
              <w:t>Ф.И.О., ученое звание, ученая степень), место работы (кафедра, институт, университет, должность (полностью)</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761" w:rsidRPr="00875A37" w:rsidRDefault="00BF4761" w:rsidP="00A90C3E">
            <w:pPr>
              <w:snapToGrid w:val="0"/>
              <w:rPr>
                <w:color w:val="000000"/>
                <w:sz w:val="28"/>
                <w:szCs w:val="28"/>
              </w:rPr>
            </w:pPr>
          </w:p>
        </w:tc>
      </w:tr>
      <w:tr w:rsidR="00BF4761" w:rsidRPr="00875A37" w:rsidTr="00A90C3E">
        <w:tc>
          <w:tcPr>
            <w:tcW w:w="5103" w:type="dxa"/>
            <w:tcBorders>
              <w:top w:val="single" w:sz="4" w:space="0" w:color="000000"/>
              <w:left w:val="single" w:sz="4" w:space="0" w:color="000000"/>
              <w:bottom w:val="single" w:sz="4" w:space="0" w:color="000000"/>
            </w:tcBorders>
            <w:shd w:val="clear" w:color="auto" w:fill="auto"/>
            <w:vAlign w:val="center"/>
          </w:tcPr>
          <w:p w:rsidR="00BF4761" w:rsidRPr="00875A37" w:rsidRDefault="00BF4761" w:rsidP="00A90C3E">
            <w:pPr>
              <w:rPr>
                <w:color w:val="000000"/>
                <w:sz w:val="28"/>
                <w:szCs w:val="28"/>
              </w:rPr>
            </w:pPr>
            <w:r w:rsidRPr="00875A37">
              <w:rPr>
                <w:color w:val="000000"/>
                <w:sz w:val="28"/>
                <w:szCs w:val="28"/>
                <w:lang w:val="en-US"/>
              </w:rPr>
              <w:t>E</w:t>
            </w:r>
            <w:r w:rsidRPr="00875A37">
              <w:rPr>
                <w:color w:val="000000"/>
                <w:sz w:val="28"/>
                <w:szCs w:val="28"/>
              </w:rPr>
              <w:t>-</w:t>
            </w:r>
            <w:r w:rsidRPr="00875A37">
              <w:rPr>
                <w:color w:val="000000"/>
                <w:sz w:val="28"/>
                <w:szCs w:val="28"/>
                <w:lang w:val="en-US"/>
              </w:rPr>
              <w:t>mail</w:t>
            </w:r>
            <w:r w:rsidRPr="00875A37">
              <w:rPr>
                <w:color w:val="000000"/>
                <w:sz w:val="28"/>
                <w:szCs w:val="28"/>
              </w:rPr>
              <w:t xml:space="preserve"> соавтора (-</w:t>
            </w:r>
            <w:proofErr w:type="spellStart"/>
            <w:r w:rsidRPr="00875A37">
              <w:rPr>
                <w:color w:val="000000"/>
                <w:sz w:val="28"/>
                <w:szCs w:val="28"/>
              </w:rPr>
              <w:t>ов</w:t>
            </w:r>
            <w:proofErr w:type="spellEnd"/>
            <w:r w:rsidRPr="00875A37">
              <w:rPr>
                <w:color w:val="000000"/>
                <w:sz w:val="28"/>
                <w:szCs w:val="28"/>
              </w:rPr>
              <w:t>), научного руководителя</w:t>
            </w:r>
            <w:r w:rsidR="00665915" w:rsidRPr="00875A37">
              <w:rPr>
                <w:color w:val="000000"/>
                <w:sz w:val="28"/>
                <w:szCs w:val="28"/>
              </w:rPr>
              <w:t xml:space="preserve"> (для студентов)</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761" w:rsidRPr="00875A37" w:rsidRDefault="00BF4761" w:rsidP="00A90C3E">
            <w:pPr>
              <w:snapToGrid w:val="0"/>
              <w:rPr>
                <w:color w:val="000000"/>
                <w:sz w:val="28"/>
                <w:szCs w:val="28"/>
              </w:rPr>
            </w:pPr>
          </w:p>
        </w:tc>
      </w:tr>
    </w:tbl>
    <w:p w:rsidR="00BF4761" w:rsidRPr="00BC7F1A" w:rsidRDefault="00BF4761" w:rsidP="00BF4761">
      <w:pPr>
        <w:keepNext/>
        <w:jc w:val="center"/>
        <w:outlineLvl w:val="1"/>
        <w:rPr>
          <w:rFonts w:eastAsia="Arial Unicode MS"/>
          <w:b/>
          <w:sz w:val="28"/>
          <w:szCs w:val="28"/>
        </w:rPr>
      </w:pPr>
    </w:p>
    <w:p w:rsidR="008C1F75" w:rsidRPr="00BC7F1A" w:rsidRDefault="008C1F75" w:rsidP="008C1F75">
      <w:pPr>
        <w:jc w:val="center"/>
        <w:rPr>
          <w:sz w:val="28"/>
          <w:szCs w:val="28"/>
        </w:rPr>
      </w:pPr>
      <w:r w:rsidRPr="00BC7F1A">
        <w:rPr>
          <w:sz w:val="28"/>
          <w:szCs w:val="28"/>
        </w:rPr>
        <w:t xml:space="preserve">Материалы </w:t>
      </w:r>
      <w:r w:rsidR="00B25FC7">
        <w:rPr>
          <w:sz w:val="28"/>
          <w:szCs w:val="28"/>
        </w:rPr>
        <w:t>присылать на</w:t>
      </w:r>
      <w:r w:rsidRPr="00BC7F1A">
        <w:rPr>
          <w:sz w:val="28"/>
          <w:szCs w:val="28"/>
        </w:rPr>
        <w:t xml:space="preserve"> </w:t>
      </w:r>
      <w:r w:rsidRPr="00BC7F1A">
        <w:rPr>
          <w:sz w:val="28"/>
          <w:szCs w:val="28"/>
          <w:lang w:val="en-US"/>
        </w:rPr>
        <w:t>e</w:t>
      </w:r>
      <w:r w:rsidRPr="00BC7F1A">
        <w:rPr>
          <w:sz w:val="28"/>
          <w:szCs w:val="28"/>
        </w:rPr>
        <w:t>-</w:t>
      </w:r>
      <w:r w:rsidRPr="00BC7F1A">
        <w:rPr>
          <w:sz w:val="28"/>
          <w:szCs w:val="28"/>
          <w:lang w:val="en-US"/>
        </w:rPr>
        <w:t>mail</w:t>
      </w:r>
      <w:r w:rsidRPr="00BC7F1A">
        <w:rPr>
          <w:sz w:val="28"/>
          <w:szCs w:val="28"/>
        </w:rPr>
        <w:t xml:space="preserve">: </w:t>
      </w:r>
      <w:hyperlink r:id="rId11" w:history="1">
        <w:r w:rsidRPr="00BC7F1A">
          <w:rPr>
            <w:color w:val="0000FF"/>
            <w:sz w:val="28"/>
            <w:szCs w:val="28"/>
            <w:u w:val="single"/>
            <w:lang w:val="en-US"/>
          </w:rPr>
          <w:t>Resursi</w:t>
        </w:r>
        <w:r w:rsidRPr="00BC7F1A">
          <w:rPr>
            <w:color w:val="0000FF"/>
            <w:sz w:val="28"/>
            <w:szCs w:val="28"/>
            <w:u w:val="single"/>
          </w:rPr>
          <w:t>-</w:t>
        </w:r>
        <w:r w:rsidRPr="00BC7F1A">
          <w:rPr>
            <w:color w:val="0000FF"/>
            <w:sz w:val="28"/>
            <w:szCs w:val="28"/>
            <w:u w:val="single"/>
            <w:lang w:val="en-US"/>
          </w:rPr>
          <w:t>dichi</w:t>
        </w:r>
        <w:r w:rsidRPr="00BC7F1A">
          <w:rPr>
            <w:color w:val="0000FF"/>
            <w:sz w:val="28"/>
            <w:szCs w:val="28"/>
            <w:u w:val="single"/>
          </w:rPr>
          <w:t>-</w:t>
        </w:r>
        <w:r w:rsidRPr="00BC7F1A">
          <w:rPr>
            <w:color w:val="0000FF"/>
            <w:sz w:val="28"/>
            <w:szCs w:val="28"/>
            <w:u w:val="single"/>
            <w:lang w:val="en-US"/>
          </w:rPr>
          <w:t>ribi</w:t>
        </w:r>
        <w:r w:rsidRPr="00BC7F1A">
          <w:rPr>
            <w:color w:val="0000FF"/>
            <w:sz w:val="28"/>
            <w:szCs w:val="28"/>
            <w:u w:val="single"/>
          </w:rPr>
          <w:t>-</w:t>
        </w:r>
        <w:r w:rsidRPr="00BC7F1A">
          <w:rPr>
            <w:color w:val="0000FF"/>
            <w:sz w:val="28"/>
            <w:szCs w:val="28"/>
            <w:u w:val="single"/>
            <w:lang w:val="en-US"/>
          </w:rPr>
          <w:t>conf</w:t>
        </w:r>
        <w:r w:rsidRPr="00BC7F1A">
          <w:rPr>
            <w:color w:val="0000FF"/>
            <w:sz w:val="28"/>
            <w:szCs w:val="28"/>
            <w:u w:val="single"/>
          </w:rPr>
          <w:t>@</w:t>
        </w:r>
        <w:r w:rsidRPr="00BC7F1A">
          <w:rPr>
            <w:color w:val="0000FF"/>
            <w:sz w:val="28"/>
            <w:szCs w:val="28"/>
            <w:u w:val="single"/>
            <w:lang w:val="en-US"/>
          </w:rPr>
          <w:t>mail</w:t>
        </w:r>
        <w:r w:rsidRPr="00BC7F1A">
          <w:rPr>
            <w:color w:val="0000FF"/>
            <w:sz w:val="28"/>
            <w:szCs w:val="28"/>
            <w:u w:val="single"/>
          </w:rPr>
          <w:t>.</w:t>
        </w:r>
        <w:r w:rsidRPr="00BC7F1A">
          <w:rPr>
            <w:color w:val="0000FF"/>
            <w:sz w:val="28"/>
            <w:szCs w:val="28"/>
            <w:u w:val="single"/>
            <w:lang w:val="en-US"/>
          </w:rPr>
          <w:t>ru</w:t>
        </w:r>
      </w:hyperlink>
      <w:r w:rsidRPr="00BC7F1A">
        <w:rPr>
          <w:sz w:val="28"/>
          <w:szCs w:val="28"/>
        </w:rPr>
        <w:t>.</w:t>
      </w:r>
    </w:p>
    <w:p w:rsidR="008C1F75" w:rsidRPr="00BC7F1A" w:rsidRDefault="008C1F75" w:rsidP="00BF4761">
      <w:pPr>
        <w:keepNext/>
        <w:jc w:val="center"/>
        <w:outlineLvl w:val="1"/>
        <w:rPr>
          <w:rFonts w:eastAsia="Arial Unicode MS"/>
          <w:b/>
          <w:sz w:val="28"/>
          <w:szCs w:val="28"/>
        </w:rPr>
      </w:pPr>
    </w:p>
    <w:p w:rsidR="0082565A" w:rsidRDefault="008C1F75" w:rsidP="008C1F75">
      <w:pPr>
        <w:jc w:val="center"/>
        <w:rPr>
          <w:color w:val="333333"/>
          <w:sz w:val="28"/>
          <w:szCs w:val="28"/>
        </w:rPr>
      </w:pPr>
      <w:r w:rsidRPr="00BC7F1A">
        <w:rPr>
          <w:color w:val="333333"/>
          <w:sz w:val="28"/>
          <w:szCs w:val="28"/>
        </w:rPr>
        <w:t>Консультации по участию в конференции можно получить по тел.</w:t>
      </w:r>
    </w:p>
    <w:p w:rsidR="008C1F75" w:rsidRPr="00BC7F1A" w:rsidRDefault="008C1F75" w:rsidP="008C1F75">
      <w:pPr>
        <w:jc w:val="center"/>
        <w:rPr>
          <w:sz w:val="28"/>
          <w:szCs w:val="28"/>
        </w:rPr>
      </w:pPr>
      <w:r w:rsidRPr="00BC7F1A">
        <w:rPr>
          <w:color w:val="333333"/>
          <w:sz w:val="28"/>
          <w:szCs w:val="28"/>
        </w:rPr>
        <w:t> </w:t>
      </w:r>
      <w:r w:rsidRPr="00BC7F1A">
        <w:rPr>
          <w:sz w:val="28"/>
          <w:szCs w:val="28"/>
        </w:rPr>
        <w:t>+7</w:t>
      </w:r>
      <w:r w:rsidR="00877F46" w:rsidRPr="00BC7F1A">
        <w:rPr>
          <w:sz w:val="28"/>
          <w:szCs w:val="28"/>
        </w:rPr>
        <w:t>(923)281-25-08,</w:t>
      </w:r>
    </w:p>
    <w:p w:rsidR="008C1F75" w:rsidRPr="00BC7F1A" w:rsidRDefault="008C1F75" w:rsidP="008C1F75">
      <w:pPr>
        <w:jc w:val="center"/>
        <w:rPr>
          <w:sz w:val="28"/>
          <w:szCs w:val="28"/>
        </w:rPr>
      </w:pPr>
      <w:r w:rsidRPr="00BC7F1A">
        <w:rPr>
          <w:sz w:val="28"/>
          <w:szCs w:val="28"/>
        </w:rPr>
        <w:t>Владышевск</w:t>
      </w:r>
      <w:r w:rsidR="00BB17CB">
        <w:rPr>
          <w:sz w:val="28"/>
          <w:szCs w:val="28"/>
        </w:rPr>
        <w:t>ая</w:t>
      </w:r>
      <w:r w:rsidRPr="00BC7F1A">
        <w:rPr>
          <w:sz w:val="28"/>
          <w:szCs w:val="28"/>
        </w:rPr>
        <w:t xml:space="preserve"> Любов</w:t>
      </w:r>
      <w:r w:rsidR="00BB17CB">
        <w:rPr>
          <w:sz w:val="28"/>
          <w:szCs w:val="28"/>
        </w:rPr>
        <w:t>ь</w:t>
      </w:r>
      <w:r w:rsidRPr="00BC7F1A">
        <w:rPr>
          <w:sz w:val="28"/>
          <w:szCs w:val="28"/>
        </w:rPr>
        <w:t xml:space="preserve"> Петровн</w:t>
      </w:r>
      <w:r w:rsidR="00BB17CB">
        <w:rPr>
          <w:sz w:val="28"/>
          <w:szCs w:val="28"/>
        </w:rPr>
        <w:t>а</w:t>
      </w:r>
      <w:r w:rsidRPr="00BC7F1A">
        <w:rPr>
          <w:sz w:val="28"/>
          <w:szCs w:val="28"/>
        </w:rPr>
        <w:t>, к.б.н., доцент каф. «Разведение, генетика, биология и водные биоресурсы»</w:t>
      </w:r>
    </w:p>
    <w:p w:rsidR="008C1F75" w:rsidRPr="00BC7F1A" w:rsidRDefault="008C1F75" w:rsidP="008C1F75">
      <w:pPr>
        <w:pStyle w:val="a9"/>
        <w:shd w:val="clear" w:color="auto" w:fill="FFFFFF"/>
        <w:rPr>
          <w:color w:val="333333"/>
          <w:sz w:val="28"/>
          <w:szCs w:val="28"/>
        </w:rPr>
      </w:pPr>
      <w:r w:rsidRPr="00BC7F1A">
        <w:rPr>
          <w:rStyle w:val="aa"/>
          <w:color w:val="333333"/>
          <w:sz w:val="28"/>
          <w:szCs w:val="28"/>
        </w:rPr>
        <w:t xml:space="preserve">Оргкомитет </w:t>
      </w:r>
      <w:r w:rsidR="0082565A">
        <w:rPr>
          <w:rStyle w:val="aa"/>
          <w:color w:val="333333"/>
          <w:sz w:val="28"/>
          <w:szCs w:val="28"/>
        </w:rPr>
        <w:t>конференции</w:t>
      </w:r>
      <w:r w:rsidRPr="00BC7F1A">
        <w:rPr>
          <w:rStyle w:val="aa"/>
          <w:color w:val="333333"/>
          <w:sz w:val="28"/>
          <w:szCs w:val="28"/>
        </w:rPr>
        <w:t xml:space="preserve"> будет благодарен вам за распространение данной информации среди всех заинтересованных лиц.</w:t>
      </w:r>
    </w:p>
    <w:sectPr w:rsidR="008C1F75" w:rsidRPr="00BC7F1A" w:rsidSect="000C558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等线 Light">
    <w:panose1 w:val="00000000000000000000"/>
    <w:charset w:val="8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等线">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decimal"/>
      <w:lvlText w:val="%1."/>
      <w:lvlJc w:val="left"/>
      <w:pPr>
        <w:tabs>
          <w:tab w:val="num" w:pos="0"/>
        </w:tabs>
        <w:ind w:left="720" w:hanging="360"/>
      </w:pPr>
      <w:rPr>
        <w:rFonts w:ascii="Times New Roman" w:hAnsi="Times New Roman" w:cs="Times New Roman" w:hint="default"/>
        <w:b/>
        <w:color w:val="000000"/>
      </w:rPr>
    </w:lvl>
  </w:abstractNum>
  <w:abstractNum w:abstractNumId="1">
    <w:nsid w:val="4FC050DE"/>
    <w:multiLevelType w:val="hybridMultilevel"/>
    <w:tmpl w:val="55AAAB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A3215E"/>
    <w:multiLevelType w:val="hybridMultilevel"/>
    <w:tmpl w:val="AA4C9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DA73CF"/>
    <w:multiLevelType w:val="hybridMultilevel"/>
    <w:tmpl w:val="4734EE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F195EE2"/>
    <w:multiLevelType w:val="hybridMultilevel"/>
    <w:tmpl w:val="C1B6D6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74047C16"/>
    <w:multiLevelType w:val="hybridMultilevel"/>
    <w:tmpl w:val="44FCF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DC2783"/>
    <w:multiLevelType w:val="hybridMultilevel"/>
    <w:tmpl w:val="F32A3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145"/>
    <w:rsid w:val="00001A20"/>
    <w:rsid w:val="00051DB6"/>
    <w:rsid w:val="0009140C"/>
    <w:rsid w:val="000C558D"/>
    <w:rsid w:val="000F000B"/>
    <w:rsid w:val="000F0AE7"/>
    <w:rsid w:val="001B15F4"/>
    <w:rsid w:val="001B6AA9"/>
    <w:rsid w:val="00201D84"/>
    <w:rsid w:val="0020742E"/>
    <w:rsid w:val="00211F54"/>
    <w:rsid w:val="00232EAA"/>
    <w:rsid w:val="0026448F"/>
    <w:rsid w:val="003E0007"/>
    <w:rsid w:val="0042695C"/>
    <w:rsid w:val="00442D03"/>
    <w:rsid w:val="00454592"/>
    <w:rsid w:val="00457773"/>
    <w:rsid w:val="00470C77"/>
    <w:rsid w:val="004B535F"/>
    <w:rsid w:val="004F178D"/>
    <w:rsid w:val="005036ED"/>
    <w:rsid w:val="0051524D"/>
    <w:rsid w:val="005252CA"/>
    <w:rsid w:val="005254A7"/>
    <w:rsid w:val="00564324"/>
    <w:rsid w:val="005A3B31"/>
    <w:rsid w:val="005B16EE"/>
    <w:rsid w:val="005C2F78"/>
    <w:rsid w:val="005D0AD5"/>
    <w:rsid w:val="005D64DF"/>
    <w:rsid w:val="005F40A8"/>
    <w:rsid w:val="00613440"/>
    <w:rsid w:val="00640369"/>
    <w:rsid w:val="006507E9"/>
    <w:rsid w:val="006578C1"/>
    <w:rsid w:val="00665915"/>
    <w:rsid w:val="00684B4E"/>
    <w:rsid w:val="006C1299"/>
    <w:rsid w:val="00725CA8"/>
    <w:rsid w:val="007679B0"/>
    <w:rsid w:val="0078077C"/>
    <w:rsid w:val="007870B6"/>
    <w:rsid w:val="007D6766"/>
    <w:rsid w:val="0082565A"/>
    <w:rsid w:val="008557B0"/>
    <w:rsid w:val="00857E21"/>
    <w:rsid w:val="00872EAA"/>
    <w:rsid w:val="00875A37"/>
    <w:rsid w:val="00877F46"/>
    <w:rsid w:val="008B2AC9"/>
    <w:rsid w:val="008C1F75"/>
    <w:rsid w:val="0090190F"/>
    <w:rsid w:val="00905687"/>
    <w:rsid w:val="00926788"/>
    <w:rsid w:val="00955FC8"/>
    <w:rsid w:val="009A310A"/>
    <w:rsid w:val="009B508D"/>
    <w:rsid w:val="00A5569E"/>
    <w:rsid w:val="00AE7B66"/>
    <w:rsid w:val="00AF3389"/>
    <w:rsid w:val="00B1337E"/>
    <w:rsid w:val="00B25FC7"/>
    <w:rsid w:val="00B26EA3"/>
    <w:rsid w:val="00B43919"/>
    <w:rsid w:val="00B5197F"/>
    <w:rsid w:val="00B81665"/>
    <w:rsid w:val="00BB17CB"/>
    <w:rsid w:val="00BC7F1A"/>
    <w:rsid w:val="00BD6145"/>
    <w:rsid w:val="00BF4761"/>
    <w:rsid w:val="00BF6276"/>
    <w:rsid w:val="00C03FCB"/>
    <w:rsid w:val="00C13F5B"/>
    <w:rsid w:val="00C808BB"/>
    <w:rsid w:val="00C95643"/>
    <w:rsid w:val="00D25793"/>
    <w:rsid w:val="00D6767B"/>
    <w:rsid w:val="00EB3D29"/>
    <w:rsid w:val="00EC0DE2"/>
    <w:rsid w:val="00ED0770"/>
    <w:rsid w:val="00F2515D"/>
    <w:rsid w:val="00F362F1"/>
    <w:rsid w:val="00F9217C"/>
    <w:rsid w:val="00F94C03"/>
    <w:rsid w:val="00FB6052"/>
    <w:rsid w:val="00FD7F4E"/>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1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03FC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20742E"/>
    <w:pPr>
      <w:keepNext/>
      <w:jc w:val="center"/>
      <w:outlineLvl w:val="1"/>
    </w:pPr>
    <w:rPr>
      <w:rFonts w:eastAsia="Arial Unicode M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0742E"/>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rsid w:val="0020742E"/>
    <w:rPr>
      <w:rFonts w:ascii="Times New Roman" w:eastAsia="Arial Unicode MS" w:hAnsi="Times New Roman" w:cs="Times New Roman"/>
      <w:sz w:val="28"/>
      <w:szCs w:val="28"/>
      <w:lang w:eastAsia="ru-RU"/>
    </w:rPr>
  </w:style>
  <w:style w:type="character" w:styleId="a5">
    <w:name w:val="Hyperlink"/>
    <w:basedOn w:val="a0"/>
    <w:rsid w:val="0020742E"/>
    <w:rPr>
      <w:color w:val="0000FF"/>
      <w:u w:val="single"/>
    </w:rPr>
  </w:style>
  <w:style w:type="paragraph" w:styleId="3">
    <w:name w:val="Body Text 3"/>
    <w:basedOn w:val="a"/>
    <w:link w:val="30"/>
    <w:semiHidden/>
    <w:rsid w:val="0020742E"/>
    <w:pPr>
      <w:jc w:val="center"/>
    </w:pPr>
    <w:rPr>
      <w:b/>
      <w:bCs/>
      <w:caps/>
      <w:sz w:val="28"/>
    </w:rPr>
  </w:style>
  <w:style w:type="character" w:customStyle="1" w:styleId="30">
    <w:name w:val="Основной текст 3 Знак"/>
    <w:basedOn w:val="a0"/>
    <w:link w:val="3"/>
    <w:semiHidden/>
    <w:rsid w:val="0020742E"/>
    <w:rPr>
      <w:rFonts w:ascii="Times New Roman" w:eastAsia="Times New Roman" w:hAnsi="Times New Roman" w:cs="Times New Roman"/>
      <w:b/>
      <w:bCs/>
      <w:caps/>
      <w:sz w:val="28"/>
      <w:szCs w:val="24"/>
      <w:lang w:eastAsia="ru-RU"/>
    </w:rPr>
  </w:style>
  <w:style w:type="paragraph" w:styleId="a6">
    <w:name w:val="Body Text"/>
    <w:basedOn w:val="a"/>
    <w:link w:val="a7"/>
    <w:semiHidden/>
    <w:rsid w:val="0020742E"/>
    <w:pPr>
      <w:jc w:val="center"/>
    </w:pPr>
    <w:rPr>
      <w:sz w:val="28"/>
    </w:rPr>
  </w:style>
  <w:style w:type="character" w:customStyle="1" w:styleId="a7">
    <w:name w:val="Основной текст Знак"/>
    <w:basedOn w:val="a0"/>
    <w:link w:val="a6"/>
    <w:semiHidden/>
    <w:rsid w:val="0020742E"/>
    <w:rPr>
      <w:rFonts w:ascii="Times New Roman" w:eastAsia="Times New Roman" w:hAnsi="Times New Roman" w:cs="Times New Roman"/>
      <w:sz w:val="28"/>
      <w:szCs w:val="24"/>
      <w:lang w:eastAsia="ru-RU"/>
    </w:rPr>
  </w:style>
  <w:style w:type="table" w:styleId="a8">
    <w:name w:val="Table Grid"/>
    <w:basedOn w:val="a1"/>
    <w:uiPriority w:val="59"/>
    <w:rsid w:val="0020742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с отступом 31"/>
    <w:basedOn w:val="a"/>
    <w:rsid w:val="0020742E"/>
    <w:pPr>
      <w:suppressAutoHyphens/>
      <w:ind w:left="180"/>
      <w:jc w:val="both"/>
    </w:pPr>
    <w:rPr>
      <w:lang w:eastAsia="ar-SA"/>
    </w:rPr>
  </w:style>
  <w:style w:type="character" w:customStyle="1" w:styleId="apple-converted-space">
    <w:name w:val="apple-converted-space"/>
    <w:basedOn w:val="a0"/>
    <w:rsid w:val="006C1299"/>
  </w:style>
  <w:style w:type="character" w:customStyle="1" w:styleId="tlid-translation">
    <w:name w:val="tlid-translation"/>
    <w:basedOn w:val="a0"/>
    <w:rsid w:val="00B26EA3"/>
  </w:style>
  <w:style w:type="paragraph" w:styleId="a9">
    <w:name w:val="Normal (Web)"/>
    <w:basedOn w:val="a"/>
    <w:uiPriority w:val="99"/>
    <w:unhideWhenUsed/>
    <w:rsid w:val="00BF4761"/>
    <w:pPr>
      <w:spacing w:before="100" w:beforeAutospacing="1" w:after="100" w:afterAutospacing="1"/>
      <w:jc w:val="both"/>
    </w:pPr>
  </w:style>
  <w:style w:type="character" w:customStyle="1" w:styleId="a4">
    <w:name w:val="Абзац списка Знак"/>
    <w:link w:val="a3"/>
    <w:uiPriority w:val="34"/>
    <w:rsid w:val="00BF4761"/>
    <w:rPr>
      <w:rFonts w:ascii="Calibri" w:eastAsia="Calibri" w:hAnsi="Calibri" w:cs="Times New Roman"/>
    </w:rPr>
  </w:style>
  <w:style w:type="character" w:customStyle="1" w:styleId="js-phone-number">
    <w:name w:val="js-phone-number"/>
    <w:basedOn w:val="a0"/>
    <w:rsid w:val="008C1F75"/>
  </w:style>
  <w:style w:type="character" w:styleId="aa">
    <w:name w:val="Emphasis"/>
    <w:basedOn w:val="a0"/>
    <w:uiPriority w:val="20"/>
    <w:qFormat/>
    <w:rsid w:val="008C1F75"/>
    <w:rPr>
      <w:i/>
      <w:iCs/>
    </w:rPr>
  </w:style>
  <w:style w:type="character" w:customStyle="1" w:styleId="10">
    <w:name w:val="Заголовок 1 Знак"/>
    <w:basedOn w:val="a0"/>
    <w:link w:val="1"/>
    <w:uiPriority w:val="9"/>
    <w:rsid w:val="00C03FCB"/>
    <w:rPr>
      <w:rFonts w:asciiTheme="majorHAnsi" w:eastAsiaTheme="majorEastAsia" w:hAnsiTheme="majorHAnsi" w:cstheme="majorBidi"/>
      <w:color w:val="2E74B5" w:themeColor="accent1" w:themeShade="BF"/>
      <w:sz w:val="32"/>
      <w:szCs w:val="32"/>
      <w:lang w:eastAsia="ru-RU"/>
    </w:rPr>
  </w:style>
  <w:style w:type="paragraph" w:styleId="ab">
    <w:name w:val="No Spacing"/>
    <w:uiPriority w:val="1"/>
    <w:qFormat/>
    <w:rsid w:val="00C03FCB"/>
    <w:pPr>
      <w:spacing w:after="0" w:line="240" w:lineRule="auto"/>
    </w:pPr>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1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03FC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20742E"/>
    <w:pPr>
      <w:keepNext/>
      <w:jc w:val="center"/>
      <w:outlineLvl w:val="1"/>
    </w:pPr>
    <w:rPr>
      <w:rFonts w:eastAsia="Arial Unicode M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0742E"/>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rsid w:val="0020742E"/>
    <w:rPr>
      <w:rFonts w:ascii="Times New Roman" w:eastAsia="Arial Unicode MS" w:hAnsi="Times New Roman" w:cs="Times New Roman"/>
      <w:sz w:val="28"/>
      <w:szCs w:val="28"/>
      <w:lang w:eastAsia="ru-RU"/>
    </w:rPr>
  </w:style>
  <w:style w:type="character" w:styleId="a5">
    <w:name w:val="Hyperlink"/>
    <w:basedOn w:val="a0"/>
    <w:rsid w:val="0020742E"/>
    <w:rPr>
      <w:color w:val="0000FF"/>
      <w:u w:val="single"/>
    </w:rPr>
  </w:style>
  <w:style w:type="paragraph" w:styleId="3">
    <w:name w:val="Body Text 3"/>
    <w:basedOn w:val="a"/>
    <w:link w:val="30"/>
    <w:semiHidden/>
    <w:rsid w:val="0020742E"/>
    <w:pPr>
      <w:jc w:val="center"/>
    </w:pPr>
    <w:rPr>
      <w:b/>
      <w:bCs/>
      <w:caps/>
      <w:sz w:val="28"/>
    </w:rPr>
  </w:style>
  <w:style w:type="character" w:customStyle="1" w:styleId="30">
    <w:name w:val="Основной текст 3 Знак"/>
    <w:basedOn w:val="a0"/>
    <w:link w:val="3"/>
    <w:semiHidden/>
    <w:rsid w:val="0020742E"/>
    <w:rPr>
      <w:rFonts w:ascii="Times New Roman" w:eastAsia="Times New Roman" w:hAnsi="Times New Roman" w:cs="Times New Roman"/>
      <w:b/>
      <w:bCs/>
      <w:caps/>
      <w:sz w:val="28"/>
      <w:szCs w:val="24"/>
      <w:lang w:eastAsia="ru-RU"/>
    </w:rPr>
  </w:style>
  <w:style w:type="paragraph" w:styleId="a6">
    <w:name w:val="Body Text"/>
    <w:basedOn w:val="a"/>
    <w:link w:val="a7"/>
    <w:semiHidden/>
    <w:rsid w:val="0020742E"/>
    <w:pPr>
      <w:jc w:val="center"/>
    </w:pPr>
    <w:rPr>
      <w:sz w:val="28"/>
    </w:rPr>
  </w:style>
  <w:style w:type="character" w:customStyle="1" w:styleId="a7">
    <w:name w:val="Основной текст Знак"/>
    <w:basedOn w:val="a0"/>
    <w:link w:val="a6"/>
    <w:semiHidden/>
    <w:rsid w:val="0020742E"/>
    <w:rPr>
      <w:rFonts w:ascii="Times New Roman" w:eastAsia="Times New Roman" w:hAnsi="Times New Roman" w:cs="Times New Roman"/>
      <w:sz w:val="28"/>
      <w:szCs w:val="24"/>
      <w:lang w:eastAsia="ru-RU"/>
    </w:rPr>
  </w:style>
  <w:style w:type="table" w:styleId="a8">
    <w:name w:val="Table Grid"/>
    <w:basedOn w:val="a1"/>
    <w:uiPriority w:val="59"/>
    <w:rsid w:val="0020742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с отступом 31"/>
    <w:basedOn w:val="a"/>
    <w:rsid w:val="0020742E"/>
    <w:pPr>
      <w:suppressAutoHyphens/>
      <w:ind w:left="180"/>
      <w:jc w:val="both"/>
    </w:pPr>
    <w:rPr>
      <w:lang w:eastAsia="ar-SA"/>
    </w:rPr>
  </w:style>
  <w:style w:type="character" w:customStyle="1" w:styleId="apple-converted-space">
    <w:name w:val="apple-converted-space"/>
    <w:basedOn w:val="a0"/>
    <w:rsid w:val="006C1299"/>
  </w:style>
  <w:style w:type="character" w:customStyle="1" w:styleId="tlid-translation">
    <w:name w:val="tlid-translation"/>
    <w:basedOn w:val="a0"/>
    <w:rsid w:val="00B26EA3"/>
  </w:style>
  <w:style w:type="paragraph" w:styleId="a9">
    <w:name w:val="Normal (Web)"/>
    <w:basedOn w:val="a"/>
    <w:uiPriority w:val="99"/>
    <w:unhideWhenUsed/>
    <w:rsid w:val="00BF4761"/>
    <w:pPr>
      <w:spacing w:before="100" w:beforeAutospacing="1" w:after="100" w:afterAutospacing="1"/>
      <w:jc w:val="both"/>
    </w:pPr>
  </w:style>
  <w:style w:type="character" w:customStyle="1" w:styleId="a4">
    <w:name w:val="Абзац списка Знак"/>
    <w:link w:val="a3"/>
    <w:uiPriority w:val="34"/>
    <w:rsid w:val="00BF4761"/>
    <w:rPr>
      <w:rFonts w:ascii="Calibri" w:eastAsia="Calibri" w:hAnsi="Calibri" w:cs="Times New Roman"/>
    </w:rPr>
  </w:style>
  <w:style w:type="character" w:customStyle="1" w:styleId="js-phone-number">
    <w:name w:val="js-phone-number"/>
    <w:basedOn w:val="a0"/>
    <w:rsid w:val="008C1F75"/>
  </w:style>
  <w:style w:type="character" w:styleId="aa">
    <w:name w:val="Emphasis"/>
    <w:basedOn w:val="a0"/>
    <w:uiPriority w:val="20"/>
    <w:qFormat/>
    <w:rsid w:val="008C1F75"/>
    <w:rPr>
      <w:i/>
      <w:iCs/>
    </w:rPr>
  </w:style>
  <w:style w:type="character" w:customStyle="1" w:styleId="10">
    <w:name w:val="Заголовок 1 Знак"/>
    <w:basedOn w:val="a0"/>
    <w:link w:val="1"/>
    <w:uiPriority w:val="9"/>
    <w:rsid w:val="00C03FCB"/>
    <w:rPr>
      <w:rFonts w:asciiTheme="majorHAnsi" w:eastAsiaTheme="majorEastAsia" w:hAnsiTheme="majorHAnsi" w:cstheme="majorBidi"/>
      <w:color w:val="2E74B5" w:themeColor="accent1" w:themeShade="BF"/>
      <w:sz w:val="32"/>
      <w:szCs w:val="32"/>
      <w:lang w:eastAsia="ru-RU"/>
    </w:rPr>
  </w:style>
  <w:style w:type="paragraph" w:styleId="ab">
    <w:name w:val="No Spacing"/>
    <w:uiPriority w:val="1"/>
    <w:qFormat/>
    <w:rsid w:val="00C03FCB"/>
    <w:pPr>
      <w:spacing w:after="0" w:line="240" w:lineRule="auto"/>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640">
      <w:bodyDiv w:val="1"/>
      <w:marLeft w:val="0"/>
      <w:marRight w:val="0"/>
      <w:marTop w:val="0"/>
      <w:marBottom w:val="0"/>
      <w:divBdr>
        <w:top w:val="none" w:sz="0" w:space="0" w:color="auto"/>
        <w:left w:val="none" w:sz="0" w:space="0" w:color="auto"/>
        <w:bottom w:val="none" w:sz="0" w:space="0" w:color="auto"/>
        <w:right w:val="none" w:sz="0" w:space="0" w:color="auto"/>
      </w:divBdr>
    </w:div>
    <w:div w:id="24773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gau.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L_shaturina@mail.ru" TargetMode="External"/><Relationship Id="rId5" Type="http://schemas.openxmlformats.org/officeDocument/2006/relationships/webSettings" Target="webSettings.xml"/><Relationship Id="rId10" Type="http://schemas.openxmlformats.org/officeDocument/2006/relationships/hyperlink" Target="mailto:shishikin@ksc.krasn.ru" TargetMode="External"/><Relationship Id="rId4" Type="http://schemas.openxmlformats.org/officeDocument/2006/relationships/settings" Target="settings.xml"/><Relationship Id="rId9" Type="http://schemas.openxmlformats.org/officeDocument/2006/relationships/hyperlink" Target="mailto:shishikin@ksc.kras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1421</Words>
  <Characters>8100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Татьяна Козлова</cp:lastModifiedBy>
  <cp:revision>2</cp:revision>
  <cp:lastPrinted>2021-10-26T04:11:00Z</cp:lastPrinted>
  <dcterms:created xsi:type="dcterms:W3CDTF">2021-10-26T13:35:00Z</dcterms:created>
  <dcterms:modified xsi:type="dcterms:W3CDTF">2021-10-26T13:35:00Z</dcterms:modified>
</cp:coreProperties>
</file>