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EB" w:rsidRPr="00E136C9" w:rsidRDefault="00950CEB" w:rsidP="00950CEB">
      <w:pPr>
        <w:jc w:val="right"/>
        <w:rPr>
          <w:b/>
          <w:bCs/>
          <w:szCs w:val="22"/>
        </w:rPr>
      </w:pPr>
      <w:r w:rsidRPr="00E136C9">
        <w:rPr>
          <w:b/>
          <w:bCs/>
          <w:szCs w:val="22"/>
        </w:rPr>
        <w:t>Приложение 1</w:t>
      </w:r>
    </w:p>
    <w:p w:rsidR="00950CEB" w:rsidRPr="00313E8E" w:rsidRDefault="00950CEB" w:rsidP="00950CEB">
      <w:pPr>
        <w:spacing w:line="228" w:lineRule="auto"/>
        <w:jc w:val="center"/>
        <w:rPr>
          <w:b/>
          <w:sz w:val="22"/>
          <w:szCs w:val="22"/>
        </w:rPr>
      </w:pPr>
      <w:r w:rsidRPr="00313E8E">
        <w:rPr>
          <w:b/>
          <w:sz w:val="22"/>
          <w:szCs w:val="22"/>
        </w:rPr>
        <w:t>ЗАЯВКА</w:t>
      </w:r>
    </w:p>
    <w:p w:rsidR="00950CEB" w:rsidRPr="00313E8E" w:rsidRDefault="00950CEB" w:rsidP="00950CEB">
      <w:pPr>
        <w:spacing w:line="228" w:lineRule="auto"/>
        <w:jc w:val="center"/>
        <w:rPr>
          <w:b/>
          <w:sz w:val="22"/>
          <w:szCs w:val="22"/>
        </w:rPr>
      </w:pPr>
    </w:p>
    <w:p w:rsidR="00950CEB" w:rsidRPr="00313E8E" w:rsidRDefault="008C7A3E" w:rsidP="00950CEB">
      <w:pPr>
        <w:spacing w:line="228" w:lineRule="auto"/>
        <w:jc w:val="center"/>
      </w:pPr>
      <w:r>
        <w:t>н</w:t>
      </w:r>
      <w:r w:rsidR="00950CEB" w:rsidRPr="00313E8E">
        <w:t xml:space="preserve">а участие в </w:t>
      </w:r>
      <w:r w:rsidRPr="008C7A3E">
        <w:rPr>
          <w:lang w:val="en-US"/>
        </w:rPr>
        <w:t>X</w:t>
      </w:r>
      <w:r w:rsidR="00950CEB" w:rsidRPr="00313E8E">
        <w:t xml:space="preserve"> Международной</w:t>
      </w:r>
    </w:p>
    <w:p w:rsidR="00950CEB" w:rsidRPr="00313E8E" w:rsidRDefault="00950CEB" w:rsidP="00950CEB">
      <w:pPr>
        <w:spacing w:line="228" w:lineRule="auto"/>
        <w:jc w:val="center"/>
      </w:pPr>
      <w:r w:rsidRPr="00313E8E">
        <w:t>научно-технической конференции</w:t>
      </w:r>
    </w:p>
    <w:p w:rsidR="00950CEB" w:rsidRDefault="00950CEB" w:rsidP="00950CEB">
      <w:pPr>
        <w:spacing w:line="228" w:lineRule="auto"/>
        <w:jc w:val="center"/>
        <w:rPr>
          <w:b/>
        </w:rPr>
      </w:pPr>
      <w:r w:rsidRPr="00313E8E">
        <w:rPr>
          <w:b/>
        </w:rPr>
        <w:t xml:space="preserve">«Новое в технологии и технике </w:t>
      </w:r>
    </w:p>
    <w:p w:rsidR="00950CEB" w:rsidRDefault="00950CEB" w:rsidP="00950CEB">
      <w:pPr>
        <w:spacing w:line="228" w:lineRule="auto"/>
        <w:jc w:val="center"/>
        <w:rPr>
          <w:b/>
        </w:rPr>
      </w:pPr>
      <w:r w:rsidRPr="00313E8E">
        <w:rPr>
          <w:b/>
        </w:rPr>
        <w:t xml:space="preserve">функциональных продуктов питания </w:t>
      </w:r>
    </w:p>
    <w:p w:rsidR="00950CEB" w:rsidRPr="00FF0267" w:rsidRDefault="00950CEB" w:rsidP="00950CEB">
      <w:pPr>
        <w:spacing w:line="228" w:lineRule="auto"/>
        <w:jc w:val="center"/>
        <w:rPr>
          <w:b/>
          <w:spacing w:val="-6"/>
        </w:rPr>
      </w:pPr>
      <w:r w:rsidRPr="00FF0267">
        <w:rPr>
          <w:b/>
          <w:spacing w:val="-6"/>
        </w:rPr>
        <w:t>на основе медико-биологических воззрений»</w:t>
      </w:r>
    </w:p>
    <w:p w:rsidR="00950CEB" w:rsidRPr="00313E8E" w:rsidRDefault="00950CEB" w:rsidP="00950CEB">
      <w:pPr>
        <w:spacing w:line="228" w:lineRule="auto"/>
        <w:jc w:val="center"/>
        <w:rPr>
          <w:b/>
        </w:rPr>
      </w:pPr>
    </w:p>
    <w:p w:rsidR="00950CEB" w:rsidRPr="00CF4C87" w:rsidRDefault="00950CEB" w:rsidP="00950CEB">
      <w:pPr>
        <w:spacing w:line="228" w:lineRule="auto"/>
        <w:rPr>
          <w:sz w:val="22"/>
          <w:szCs w:val="22"/>
        </w:rPr>
      </w:pPr>
      <w:r w:rsidRPr="00CF4C87">
        <w:rPr>
          <w:i/>
          <w:sz w:val="22"/>
          <w:szCs w:val="22"/>
        </w:rPr>
        <w:t>Ф.И.О. (полностью)</w:t>
      </w:r>
      <w:r w:rsidRPr="00CF4C87">
        <w:rPr>
          <w:sz w:val="22"/>
          <w:szCs w:val="22"/>
        </w:rPr>
        <w:t>__________________________</w:t>
      </w: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  <w:r w:rsidRPr="00CF4C87">
        <w:rPr>
          <w:i/>
          <w:sz w:val="22"/>
          <w:szCs w:val="22"/>
        </w:rPr>
        <w:t>Место работы</w:t>
      </w:r>
      <w:r w:rsidRPr="00CF4C87">
        <w:rPr>
          <w:sz w:val="22"/>
          <w:szCs w:val="22"/>
        </w:rPr>
        <w:t>______________________________</w:t>
      </w: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i/>
          <w:sz w:val="22"/>
          <w:szCs w:val="22"/>
        </w:rPr>
      </w:pPr>
      <w:r w:rsidRPr="00CF4C87">
        <w:rPr>
          <w:i/>
          <w:sz w:val="22"/>
          <w:szCs w:val="22"/>
        </w:rPr>
        <w:t>Должность, ученая степень,</w:t>
      </w: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  <w:r w:rsidRPr="00CF4C87">
        <w:rPr>
          <w:i/>
          <w:sz w:val="22"/>
          <w:szCs w:val="22"/>
        </w:rPr>
        <w:t>ученое звание</w:t>
      </w:r>
      <w:r w:rsidRPr="00CF4C87">
        <w:rPr>
          <w:sz w:val="22"/>
          <w:szCs w:val="22"/>
        </w:rPr>
        <w:t xml:space="preserve"> _______________________________</w:t>
      </w: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</w:p>
    <w:p w:rsidR="00950CEB" w:rsidRPr="00CF4C87" w:rsidRDefault="00950CEB" w:rsidP="00950CEB">
      <w:pPr>
        <w:tabs>
          <w:tab w:val="left" w:pos="1620"/>
        </w:tabs>
        <w:spacing w:line="228" w:lineRule="auto"/>
        <w:ind w:right="178"/>
        <w:jc w:val="both"/>
        <w:rPr>
          <w:sz w:val="22"/>
          <w:szCs w:val="22"/>
        </w:rPr>
      </w:pPr>
      <w:r w:rsidRPr="00CF4C87">
        <w:rPr>
          <w:i/>
          <w:sz w:val="22"/>
          <w:szCs w:val="22"/>
        </w:rPr>
        <w:t>Название доклада</w:t>
      </w:r>
      <w:r w:rsidRPr="00CF4C87">
        <w:rPr>
          <w:sz w:val="22"/>
          <w:szCs w:val="22"/>
        </w:rPr>
        <w:t>__________________________</w:t>
      </w:r>
    </w:p>
    <w:p w:rsidR="00950CEB" w:rsidRDefault="00950CEB" w:rsidP="00950CEB">
      <w:pPr>
        <w:tabs>
          <w:tab w:val="left" w:pos="1620"/>
        </w:tabs>
        <w:spacing w:line="228" w:lineRule="auto"/>
        <w:ind w:right="178"/>
        <w:jc w:val="both"/>
        <w:rPr>
          <w:i/>
          <w:sz w:val="22"/>
          <w:szCs w:val="22"/>
        </w:rPr>
      </w:pPr>
    </w:p>
    <w:p w:rsidR="00950CEB" w:rsidRPr="00CF4C87" w:rsidRDefault="00950CEB" w:rsidP="00950CEB">
      <w:pPr>
        <w:tabs>
          <w:tab w:val="left" w:pos="1620"/>
        </w:tabs>
        <w:spacing w:line="228" w:lineRule="auto"/>
        <w:ind w:right="178"/>
        <w:jc w:val="both"/>
        <w:rPr>
          <w:sz w:val="22"/>
          <w:szCs w:val="22"/>
        </w:rPr>
      </w:pPr>
      <w:r w:rsidRPr="00CF4C87">
        <w:rPr>
          <w:i/>
          <w:sz w:val="22"/>
          <w:szCs w:val="22"/>
        </w:rPr>
        <w:t>Название направления</w:t>
      </w:r>
      <w:r w:rsidRPr="00CF4C87">
        <w:rPr>
          <w:sz w:val="22"/>
          <w:szCs w:val="22"/>
        </w:rPr>
        <w:t>_______________________</w:t>
      </w: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</w:p>
    <w:p w:rsidR="00950CEB" w:rsidRPr="00CF4C87" w:rsidRDefault="00A64B82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Контактный телефон</w:t>
      </w:r>
      <w:r w:rsidR="00950CEB" w:rsidRPr="00CF4C87">
        <w:rPr>
          <w:sz w:val="22"/>
          <w:szCs w:val="22"/>
        </w:rPr>
        <w:t>:_______________________</w:t>
      </w:r>
    </w:p>
    <w:p w:rsidR="00950CEB" w:rsidRDefault="00950CEB" w:rsidP="00950CEB">
      <w:pPr>
        <w:tabs>
          <w:tab w:val="left" w:pos="1620"/>
        </w:tabs>
        <w:spacing w:line="228" w:lineRule="auto"/>
        <w:ind w:right="178"/>
        <w:jc w:val="both"/>
        <w:rPr>
          <w:i/>
          <w:sz w:val="22"/>
          <w:szCs w:val="22"/>
        </w:rPr>
      </w:pPr>
    </w:p>
    <w:p w:rsidR="00950CEB" w:rsidRPr="00950CEB" w:rsidRDefault="00950CEB" w:rsidP="00950CEB">
      <w:pPr>
        <w:tabs>
          <w:tab w:val="left" w:pos="1620"/>
        </w:tabs>
        <w:spacing w:line="228" w:lineRule="auto"/>
        <w:jc w:val="both"/>
        <w:rPr>
          <w:i/>
          <w:sz w:val="22"/>
          <w:szCs w:val="22"/>
        </w:rPr>
      </w:pPr>
    </w:p>
    <w:p w:rsidR="00950CEB" w:rsidRPr="00CF4C87" w:rsidRDefault="00950CEB" w:rsidP="00950CEB">
      <w:pPr>
        <w:tabs>
          <w:tab w:val="left" w:pos="1620"/>
        </w:tabs>
        <w:spacing w:line="228" w:lineRule="auto"/>
        <w:jc w:val="both"/>
        <w:rPr>
          <w:sz w:val="22"/>
          <w:szCs w:val="22"/>
        </w:rPr>
      </w:pPr>
      <w:r w:rsidRPr="00CF4C87">
        <w:rPr>
          <w:i/>
          <w:sz w:val="22"/>
          <w:szCs w:val="22"/>
          <w:lang w:val="en-US"/>
        </w:rPr>
        <w:t>E</w:t>
      </w:r>
      <w:r w:rsidRPr="00CF4C87">
        <w:rPr>
          <w:i/>
          <w:sz w:val="22"/>
          <w:szCs w:val="22"/>
        </w:rPr>
        <w:t>-</w:t>
      </w:r>
      <w:r w:rsidRPr="00CF4C87">
        <w:rPr>
          <w:i/>
          <w:sz w:val="22"/>
          <w:szCs w:val="22"/>
          <w:lang w:val="en-US"/>
        </w:rPr>
        <w:t>mail</w:t>
      </w:r>
      <w:r w:rsidRPr="00CF4C87">
        <w:rPr>
          <w:sz w:val="22"/>
          <w:szCs w:val="22"/>
        </w:rPr>
        <w:t>:____________________________________</w:t>
      </w:r>
      <w:r>
        <w:rPr>
          <w:sz w:val="22"/>
          <w:szCs w:val="22"/>
        </w:rPr>
        <w:t>_</w:t>
      </w:r>
    </w:p>
    <w:p w:rsidR="00950CEB" w:rsidRDefault="00950CEB" w:rsidP="00950CEB">
      <w:pPr>
        <w:tabs>
          <w:tab w:val="left" w:pos="1620"/>
        </w:tabs>
        <w:spacing w:line="228" w:lineRule="auto"/>
        <w:jc w:val="both"/>
        <w:rPr>
          <w:i/>
          <w:sz w:val="22"/>
          <w:szCs w:val="22"/>
        </w:rPr>
      </w:pPr>
    </w:p>
    <w:p w:rsidR="00950CEB" w:rsidRDefault="00950CEB" w:rsidP="00950CEB">
      <w:pPr>
        <w:jc w:val="right"/>
        <w:rPr>
          <w:b/>
          <w:bCs/>
          <w:sz w:val="22"/>
          <w:szCs w:val="22"/>
        </w:rPr>
      </w:pPr>
    </w:p>
    <w:p w:rsidR="00950CEB" w:rsidRDefault="00950CEB" w:rsidP="00950CEB">
      <w:pPr>
        <w:jc w:val="right"/>
        <w:rPr>
          <w:b/>
          <w:bCs/>
          <w:sz w:val="22"/>
          <w:szCs w:val="22"/>
        </w:rPr>
      </w:pPr>
    </w:p>
    <w:p w:rsidR="00950CEB" w:rsidRPr="00E136C9" w:rsidRDefault="00950CEB" w:rsidP="00950CEB">
      <w:pPr>
        <w:jc w:val="right"/>
        <w:rPr>
          <w:b/>
          <w:bCs/>
          <w:szCs w:val="28"/>
        </w:rPr>
      </w:pPr>
      <w:r w:rsidRPr="00E136C9">
        <w:rPr>
          <w:b/>
          <w:bCs/>
          <w:szCs w:val="28"/>
        </w:rPr>
        <w:t>Приложение 2</w:t>
      </w:r>
    </w:p>
    <w:p w:rsidR="00950CEB" w:rsidRPr="00313E8E" w:rsidRDefault="00950CEB" w:rsidP="00950CEB">
      <w:pPr>
        <w:jc w:val="center"/>
        <w:rPr>
          <w:b/>
          <w:bCs/>
          <w:sz w:val="22"/>
        </w:rPr>
      </w:pPr>
    </w:p>
    <w:p w:rsidR="00950CEB" w:rsidRDefault="00950CEB" w:rsidP="00950CEB">
      <w:pPr>
        <w:jc w:val="center"/>
        <w:rPr>
          <w:b/>
          <w:bCs/>
          <w:sz w:val="28"/>
          <w:szCs w:val="28"/>
        </w:rPr>
      </w:pPr>
      <w:r w:rsidRPr="00313E8E">
        <w:rPr>
          <w:b/>
          <w:bCs/>
          <w:sz w:val="28"/>
          <w:szCs w:val="28"/>
        </w:rPr>
        <w:t xml:space="preserve">ФОРМА ПРЕДСТАВЛЕНИЯ </w:t>
      </w:r>
      <w:r w:rsidR="00872140">
        <w:rPr>
          <w:b/>
          <w:bCs/>
          <w:sz w:val="28"/>
          <w:szCs w:val="28"/>
        </w:rPr>
        <w:t>МАТЕРИАЛОВ</w:t>
      </w:r>
    </w:p>
    <w:p w:rsidR="00950CEB" w:rsidRPr="00313E8E" w:rsidRDefault="00950CEB" w:rsidP="00950CEB">
      <w:pPr>
        <w:jc w:val="center"/>
        <w:rPr>
          <w:b/>
          <w:bCs/>
          <w:sz w:val="28"/>
          <w:szCs w:val="28"/>
        </w:rPr>
      </w:pPr>
    </w:p>
    <w:p w:rsidR="00950CEB" w:rsidRPr="00CF4C87" w:rsidRDefault="00950CEB" w:rsidP="00950CEB">
      <w:pPr>
        <w:jc w:val="both"/>
        <w:rPr>
          <w:szCs w:val="28"/>
        </w:rPr>
      </w:pPr>
      <w:r w:rsidRPr="00CF4C87">
        <w:rPr>
          <w:b/>
          <w:bCs/>
          <w:szCs w:val="28"/>
        </w:rPr>
        <w:t>Формат:</w:t>
      </w:r>
      <w:r w:rsidRPr="00CF4C87">
        <w:rPr>
          <w:szCs w:val="28"/>
        </w:rPr>
        <w:t xml:space="preserve"> А5 (148</w:t>
      </w:r>
      <w:r w:rsidRPr="00CF4C87">
        <w:rPr>
          <w:szCs w:val="28"/>
        </w:rPr>
        <w:sym w:font="Symbol" w:char="F0B4"/>
      </w:r>
      <w:r w:rsidRPr="00CF4C87">
        <w:rPr>
          <w:szCs w:val="28"/>
        </w:rPr>
        <w:t>210), книжный.</w:t>
      </w:r>
    </w:p>
    <w:p w:rsidR="00950CEB" w:rsidRPr="00B91F8E" w:rsidRDefault="00950CEB" w:rsidP="00950CEB">
      <w:pPr>
        <w:jc w:val="both"/>
        <w:rPr>
          <w:szCs w:val="28"/>
        </w:rPr>
      </w:pPr>
      <w:r w:rsidRPr="00CF4C87">
        <w:rPr>
          <w:b/>
          <w:bCs/>
          <w:szCs w:val="28"/>
        </w:rPr>
        <w:t>Шрифт</w:t>
      </w:r>
      <w:r w:rsidRPr="00B91F8E">
        <w:rPr>
          <w:b/>
          <w:bCs/>
          <w:szCs w:val="28"/>
        </w:rPr>
        <w:t>:</w:t>
      </w:r>
      <w:r w:rsidRPr="00B91F8E">
        <w:rPr>
          <w:szCs w:val="28"/>
        </w:rPr>
        <w:t xml:space="preserve"> </w:t>
      </w:r>
      <w:r w:rsidRPr="00CF4C87">
        <w:rPr>
          <w:szCs w:val="28"/>
          <w:lang w:val="en-US"/>
        </w:rPr>
        <w:t>Times</w:t>
      </w:r>
      <w:r w:rsidRPr="00B91F8E">
        <w:rPr>
          <w:szCs w:val="28"/>
        </w:rPr>
        <w:t xml:space="preserve"> </w:t>
      </w:r>
      <w:r w:rsidRPr="00CF4C87">
        <w:rPr>
          <w:szCs w:val="28"/>
          <w:lang w:val="en-US"/>
        </w:rPr>
        <w:t>New</w:t>
      </w:r>
      <w:r w:rsidRPr="00B91F8E">
        <w:rPr>
          <w:szCs w:val="28"/>
        </w:rPr>
        <w:t xml:space="preserve"> </w:t>
      </w:r>
      <w:r w:rsidRPr="00CF4C87">
        <w:rPr>
          <w:szCs w:val="28"/>
          <w:lang w:val="en-US"/>
        </w:rPr>
        <w:t>Roman</w:t>
      </w:r>
      <w:r w:rsidRPr="00B91F8E">
        <w:rPr>
          <w:szCs w:val="28"/>
        </w:rPr>
        <w:t xml:space="preserve"> </w:t>
      </w:r>
      <w:r w:rsidRPr="00CF4C87">
        <w:rPr>
          <w:szCs w:val="28"/>
          <w:lang w:val="en-US"/>
        </w:rPr>
        <w:t>Cyr</w:t>
      </w:r>
      <w:r w:rsidRPr="00B91F8E">
        <w:rPr>
          <w:szCs w:val="28"/>
        </w:rPr>
        <w:t xml:space="preserve">, 11 </w:t>
      </w:r>
      <w:r w:rsidRPr="00CF4C87">
        <w:rPr>
          <w:szCs w:val="28"/>
        </w:rPr>
        <w:t>пт</w:t>
      </w:r>
      <w:r w:rsidRPr="00B91F8E">
        <w:rPr>
          <w:szCs w:val="28"/>
        </w:rPr>
        <w:t>.</w:t>
      </w:r>
    </w:p>
    <w:p w:rsidR="00950CEB" w:rsidRPr="00CF4C87" w:rsidRDefault="00950CEB" w:rsidP="00950CEB">
      <w:pPr>
        <w:tabs>
          <w:tab w:val="left" w:pos="644"/>
          <w:tab w:val="left" w:pos="1620"/>
        </w:tabs>
        <w:jc w:val="both"/>
        <w:rPr>
          <w:szCs w:val="28"/>
        </w:rPr>
      </w:pPr>
      <w:r w:rsidRPr="00CF4C87">
        <w:rPr>
          <w:b/>
          <w:bCs/>
          <w:szCs w:val="28"/>
        </w:rPr>
        <w:t>Поля:</w:t>
      </w:r>
      <w:r w:rsidRPr="00CF4C87">
        <w:rPr>
          <w:szCs w:val="28"/>
        </w:rPr>
        <w:t xml:space="preserve"> верхнее – </w:t>
      </w:r>
      <w:smartTag w:uri="urn:schemas-microsoft-com:office:smarttags" w:element="metricconverter">
        <w:smartTagPr>
          <w:attr w:name="ProductID" w:val="20 мм"/>
        </w:smartTagPr>
        <w:r w:rsidRPr="00CF4C87">
          <w:rPr>
            <w:szCs w:val="28"/>
          </w:rPr>
          <w:t>20 мм</w:t>
        </w:r>
      </w:smartTag>
      <w:r w:rsidRPr="00CF4C87">
        <w:rPr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4 мм"/>
        </w:smartTagPr>
        <w:r w:rsidRPr="00CF4C87">
          <w:rPr>
            <w:szCs w:val="28"/>
          </w:rPr>
          <w:t>24 мм</w:t>
        </w:r>
      </w:smartTag>
      <w:r w:rsidRPr="00CF4C87">
        <w:rPr>
          <w:szCs w:val="28"/>
        </w:rPr>
        <w:t>,</w:t>
      </w:r>
    </w:p>
    <w:p w:rsidR="00950CEB" w:rsidRPr="00CF4C87" w:rsidRDefault="00950CEB" w:rsidP="00950CEB">
      <w:pPr>
        <w:tabs>
          <w:tab w:val="left" w:pos="574"/>
          <w:tab w:val="left" w:pos="1620"/>
        </w:tabs>
        <w:ind w:firstLine="588"/>
        <w:jc w:val="both"/>
        <w:rPr>
          <w:szCs w:val="28"/>
        </w:rPr>
      </w:pPr>
      <w:r w:rsidRPr="00CF4C87">
        <w:rPr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19 мм"/>
        </w:smartTagPr>
        <w:r w:rsidRPr="00CF4C87">
          <w:rPr>
            <w:szCs w:val="28"/>
          </w:rPr>
          <w:t>19 мм</w:t>
        </w:r>
      </w:smartTag>
      <w:r w:rsidRPr="00CF4C87">
        <w:rPr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9 мм"/>
        </w:smartTagPr>
        <w:r w:rsidRPr="00CF4C87">
          <w:rPr>
            <w:szCs w:val="28"/>
          </w:rPr>
          <w:t>19 мм</w:t>
        </w:r>
      </w:smartTag>
      <w:r w:rsidRPr="00CF4C87">
        <w:rPr>
          <w:szCs w:val="28"/>
        </w:rPr>
        <w:t>.</w:t>
      </w:r>
    </w:p>
    <w:p w:rsidR="00950CEB" w:rsidRPr="00CF4C87" w:rsidRDefault="00950CEB" w:rsidP="00950CEB">
      <w:pPr>
        <w:tabs>
          <w:tab w:val="left" w:pos="1620"/>
        </w:tabs>
        <w:jc w:val="both"/>
        <w:rPr>
          <w:szCs w:val="28"/>
        </w:rPr>
      </w:pPr>
      <w:r w:rsidRPr="00CF4C87">
        <w:rPr>
          <w:b/>
          <w:bCs/>
          <w:szCs w:val="28"/>
        </w:rPr>
        <w:t>Межстрочный интервал</w:t>
      </w:r>
      <w:r w:rsidRPr="00CF4C87">
        <w:rPr>
          <w:szCs w:val="28"/>
        </w:rPr>
        <w:t xml:space="preserve"> – одинарный, </w:t>
      </w:r>
    </w:p>
    <w:p w:rsidR="00950CEB" w:rsidRPr="00CF4C87" w:rsidRDefault="00950CEB" w:rsidP="00950CEB">
      <w:pPr>
        <w:tabs>
          <w:tab w:val="left" w:pos="1620"/>
        </w:tabs>
        <w:jc w:val="both"/>
        <w:rPr>
          <w:spacing w:val="-4"/>
          <w:szCs w:val="28"/>
        </w:rPr>
      </w:pPr>
      <w:r w:rsidRPr="00CF4C87">
        <w:rPr>
          <w:b/>
          <w:bCs/>
          <w:spacing w:val="-4"/>
          <w:szCs w:val="28"/>
        </w:rPr>
        <w:t>Выравнивание</w:t>
      </w:r>
      <w:r w:rsidRPr="00CF4C87">
        <w:rPr>
          <w:spacing w:val="-4"/>
          <w:szCs w:val="28"/>
        </w:rPr>
        <w:t xml:space="preserve"> – по ширине, </w:t>
      </w:r>
    </w:p>
    <w:p w:rsidR="00950CEB" w:rsidRDefault="00950CEB" w:rsidP="00950CEB">
      <w:pPr>
        <w:tabs>
          <w:tab w:val="left" w:pos="1620"/>
        </w:tabs>
        <w:jc w:val="both"/>
        <w:rPr>
          <w:szCs w:val="28"/>
        </w:rPr>
      </w:pPr>
      <w:r w:rsidRPr="00CF4C87">
        <w:rPr>
          <w:b/>
          <w:bCs/>
          <w:spacing w:val="-4"/>
          <w:szCs w:val="28"/>
        </w:rPr>
        <w:t>Абзацный отступ</w:t>
      </w:r>
      <w:r w:rsidRPr="00CF4C87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CF4C87">
          <w:rPr>
            <w:szCs w:val="28"/>
          </w:rPr>
          <w:t>1 см</w:t>
        </w:r>
      </w:smartTag>
      <w:r w:rsidRPr="00CF4C87">
        <w:rPr>
          <w:szCs w:val="28"/>
        </w:rPr>
        <w:t>., допускается расстановка переносов.</w:t>
      </w:r>
    </w:p>
    <w:p w:rsidR="00E2284F" w:rsidRDefault="00E2284F" w:rsidP="00950CEB">
      <w:pPr>
        <w:tabs>
          <w:tab w:val="left" w:pos="1620"/>
        </w:tabs>
        <w:jc w:val="both"/>
        <w:rPr>
          <w:szCs w:val="28"/>
        </w:rPr>
      </w:pPr>
    </w:p>
    <w:p w:rsidR="00950CEB" w:rsidRPr="00CF4C87" w:rsidRDefault="00950CEB" w:rsidP="00950CEB">
      <w:pPr>
        <w:tabs>
          <w:tab w:val="left" w:pos="1620"/>
        </w:tabs>
        <w:jc w:val="both"/>
        <w:rPr>
          <w:szCs w:val="28"/>
        </w:rPr>
      </w:pPr>
    </w:p>
    <w:p w:rsidR="00950CEB" w:rsidRPr="00313E8E" w:rsidRDefault="00BA4EB0" w:rsidP="00950CEB">
      <w:pPr>
        <w:tabs>
          <w:tab w:val="left" w:pos="1620"/>
        </w:tabs>
        <w:jc w:val="center"/>
        <w:rPr>
          <w:b/>
          <w:bCs/>
        </w:rPr>
      </w:pPr>
      <w:r>
        <w:rPr>
          <w:noProof/>
          <w:sz w:val="20"/>
          <w:szCs w:val="20"/>
        </w:rPr>
        <w:lastRenderedPageBreak/>
        <w:pict>
          <v:rect id="_x0000_s1026" style="position:absolute;left:0;text-align:left;margin-left:.65pt;margin-top:-1.5pt;width:232.65pt;height:277.35pt;z-index:251660288" filled="f" strokeweight=".5pt"/>
        </w:pict>
      </w:r>
      <w:r w:rsidR="00950CEB" w:rsidRPr="00313E8E">
        <w:rPr>
          <w:b/>
          <w:bCs/>
        </w:rPr>
        <w:t>Образец:</w:t>
      </w:r>
    </w:p>
    <w:p w:rsidR="00950CEB" w:rsidRPr="00313E8E" w:rsidRDefault="00950CEB" w:rsidP="00950CEB">
      <w:pPr>
        <w:tabs>
          <w:tab w:val="left" w:pos="1620"/>
        </w:tabs>
        <w:jc w:val="both"/>
        <w:rPr>
          <w:sz w:val="20"/>
          <w:szCs w:val="20"/>
        </w:rPr>
      </w:pPr>
    </w:p>
    <w:p w:rsidR="00950CEB" w:rsidRPr="00313E8E" w:rsidRDefault="00950CEB" w:rsidP="00950CEB">
      <w:pPr>
        <w:pStyle w:val="4"/>
        <w:ind w:left="180"/>
        <w:rPr>
          <w:szCs w:val="22"/>
        </w:rPr>
      </w:pPr>
      <w:r w:rsidRPr="00313E8E">
        <w:rPr>
          <w:szCs w:val="22"/>
        </w:rPr>
        <w:t>УДК 66.047</w:t>
      </w:r>
    </w:p>
    <w:p w:rsidR="00950CEB" w:rsidRPr="00313E8E" w:rsidRDefault="00950CEB" w:rsidP="00950CEB">
      <w:pPr>
        <w:tabs>
          <w:tab w:val="left" w:pos="1620"/>
        </w:tabs>
        <w:jc w:val="center"/>
        <w:rPr>
          <w:sz w:val="22"/>
          <w:szCs w:val="22"/>
        </w:rPr>
      </w:pPr>
      <w:r w:rsidRPr="00313E8E">
        <w:rPr>
          <w:sz w:val="22"/>
          <w:szCs w:val="22"/>
        </w:rPr>
        <w:t>пустая строка</w:t>
      </w:r>
    </w:p>
    <w:p w:rsidR="00950CEB" w:rsidRPr="00313E8E" w:rsidRDefault="00950CEB" w:rsidP="00950CEB">
      <w:pPr>
        <w:pStyle w:val="2"/>
        <w:rPr>
          <w:caps/>
          <w:szCs w:val="22"/>
        </w:rPr>
      </w:pPr>
      <w:r w:rsidRPr="00313E8E">
        <w:rPr>
          <w:caps/>
          <w:szCs w:val="22"/>
        </w:rPr>
        <w:t>Исследование процесса сублимационной сушки вспененных жидких продуктов</w:t>
      </w:r>
    </w:p>
    <w:p w:rsidR="00950CEB" w:rsidRPr="00313E8E" w:rsidRDefault="00950CEB" w:rsidP="00950CEB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 w:rsidRPr="00313E8E">
        <w:rPr>
          <w:spacing w:val="-6"/>
          <w:sz w:val="18"/>
          <w:szCs w:val="18"/>
        </w:rPr>
        <w:t>(Жирным шрифтом, по центру строки, без переноса слов)</w:t>
      </w:r>
    </w:p>
    <w:p w:rsidR="00950CEB" w:rsidRPr="00313E8E" w:rsidRDefault="00950CEB" w:rsidP="00950CEB">
      <w:pPr>
        <w:tabs>
          <w:tab w:val="left" w:pos="1620"/>
        </w:tabs>
        <w:jc w:val="center"/>
        <w:rPr>
          <w:sz w:val="22"/>
          <w:szCs w:val="22"/>
        </w:rPr>
      </w:pPr>
      <w:r w:rsidRPr="00313E8E">
        <w:rPr>
          <w:sz w:val="22"/>
          <w:szCs w:val="22"/>
        </w:rPr>
        <w:t>пустая строка</w:t>
      </w:r>
    </w:p>
    <w:p w:rsidR="00950CEB" w:rsidRPr="00313E8E" w:rsidRDefault="00950CEB" w:rsidP="00950CEB">
      <w:pPr>
        <w:pStyle w:val="3"/>
        <w:rPr>
          <w:b/>
          <w:bCs/>
          <w:szCs w:val="22"/>
        </w:rPr>
      </w:pPr>
      <w:r w:rsidRPr="00313E8E">
        <w:rPr>
          <w:b/>
          <w:bCs/>
          <w:szCs w:val="22"/>
        </w:rPr>
        <w:t>В.Е. Игнатов, С.В. Шахов</w:t>
      </w:r>
    </w:p>
    <w:p w:rsidR="00950CEB" w:rsidRPr="00313E8E" w:rsidRDefault="00950CEB" w:rsidP="00950CEB">
      <w:pPr>
        <w:tabs>
          <w:tab w:val="left" w:pos="1620"/>
        </w:tabs>
        <w:jc w:val="center"/>
        <w:rPr>
          <w:sz w:val="22"/>
          <w:szCs w:val="22"/>
        </w:rPr>
      </w:pPr>
      <w:r w:rsidRPr="00313E8E">
        <w:rPr>
          <w:sz w:val="22"/>
          <w:szCs w:val="22"/>
        </w:rPr>
        <w:t>пустая строка</w:t>
      </w:r>
    </w:p>
    <w:p w:rsidR="00950CEB" w:rsidRPr="00313E8E" w:rsidRDefault="00950CEB" w:rsidP="00950CEB">
      <w:pPr>
        <w:pStyle w:val="3"/>
        <w:rPr>
          <w:bCs/>
          <w:szCs w:val="22"/>
        </w:rPr>
      </w:pPr>
      <w:r w:rsidRPr="00313E8E">
        <w:rPr>
          <w:bCs/>
          <w:szCs w:val="22"/>
        </w:rPr>
        <w:t>ФГБОУ ВО «Воронежский государственный</w:t>
      </w:r>
    </w:p>
    <w:p w:rsidR="00950CEB" w:rsidRPr="00313E8E" w:rsidRDefault="00950CEB" w:rsidP="00950CEB">
      <w:pPr>
        <w:pStyle w:val="3"/>
        <w:rPr>
          <w:bCs/>
          <w:szCs w:val="22"/>
        </w:rPr>
      </w:pPr>
      <w:r w:rsidRPr="00313E8E">
        <w:rPr>
          <w:bCs/>
          <w:szCs w:val="22"/>
        </w:rPr>
        <w:t xml:space="preserve">университет инженерных технологий», </w:t>
      </w:r>
    </w:p>
    <w:p w:rsidR="00950CEB" w:rsidRPr="00313E8E" w:rsidRDefault="00950CEB" w:rsidP="00950CEB">
      <w:pPr>
        <w:pStyle w:val="3"/>
        <w:rPr>
          <w:bCs/>
          <w:szCs w:val="22"/>
        </w:rPr>
      </w:pPr>
      <w:r w:rsidRPr="00313E8E">
        <w:rPr>
          <w:bCs/>
          <w:szCs w:val="22"/>
        </w:rPr>
        <w:t xml:space="preserve">Воронеж, Россия </w:t>
      </w:r>
    </w:p>
    <w:p w:rsidR="00950CEB" w:rsidRPr="00313E8E" w:rsidRDefault="00950CEB" w:rsidP="00950CEB">
      <w:pPr>
        <w:tabs>
          <w:tab w:val="left" w:pos="1620"/>
        </w:tabs>
        <w:jc w:val="center"/>
        <w:rPr>
          <w:sz w:val="22"/>
          <w:szCs w:val="22"/>
        </w:rPr>
      </w:pPr>
      <w:r w:rsidRPr="00313E8E">
        <w:rPr>
          <w:sz w:val="22"/>
          <w:szCs w:val="22"/>
        </w:rPr>
        <w:t>пустая строка</w:t>
      </w:r>
    </w:p>
    <w:p w:rsidR="00950CEB" w:rsidRPr="007B3633" w:rsidRDefault="00950CEB" w:rsidP="00950CEB">
      <w:pPr>
        <w:tabs>
          <w:tab w:val="left" w:pos="1620"/>
        </w:tabs>
        <w:ind w:firstLine="426"/>
        <w:rPr>
          <w:sz w:val="22"/>
          <w:szCs w:val="22"/>
        </w:rPr>
      </w:pPr>
      <w:r w:rsidRPr="007B3633">
        <w:rPr>
          <w:b/>
          <w:sz w:val="22"/>
          <w:szCs w:val="22"/>
        </w:rPr>
        <w:t>Аннотация</w:t>
      </w:r>
      <w:r w:rsidRPr="007B3633">
        <w:rPr>
          <w:sz w:val="22"/>
          <w:szCs w:val="22"/>
        </w:rPr>
        <w:t xml:space="preserve"> (не более 100 слов).</w:t>
      </w:r>
    </w:p>
    <w:p w:rsidR="00950CEB" w:rsidRPr="007B3633" w:rsidRDefault="00950CEB" w:rsidP="00950CEB">
      <w:pPr>
        <w:tabs>
          <w:tab w:val="left" w:pos="1620"/>
        </w:tabs>
        <w:ind w:firstLine="426"/>
        <w:rPr>
          <w:sz w:val="22"/>
          <w:szCs w:val="22"/>
        </w:rPr>
      </w:pPr>
      <w:r w:rsidRPr="007B3633">
        <w:rPr>
          <w:b/>
          <w:sz w:val="22"/>
          <w:szCs w:val="22"/>
        </w:rPr>
        <w:t>Ключевые слова</w:t>
      </w:r>
      <w:r w:rsidRPr="007B3633">
        <w:rPr>
          <w:sz w:val="22"/>
          <w:szCs w:val="22"/>
        </w:rPr>
        <w:t xml:space="preserve"> (не более 9 слов).</w:t>
      </w:r>
    </w:p>
    <w:p w:rsidR="00950CEB" w:rsidRPr="007B3633" w:rsidRDefault="00950CEB" w:rsidP="00950CEB">
      <w:pPr>
        <w:tabs>
          <w:tab w:val="left" w:pos="1620"/>
        </w:tabs>
        <w:jc w:val="center"/>
        <w:rPr>
          <w:sz w:val="22"/>
          <w:szCs w:val="22"/>
        </w:rPr>
      </w:pPr>
      <w:r w:rsidRPr="007B3633">
        <w:rPr>
          <w:sz w:val="22"/>
          <w:szCs w:val="22"/>
        </w:rPr>
        <w:t>пустая строка</w:t>
      </w:r>
    </w:p>
    <w:p w:rsidR="00950CEB" w:rsidRPr="00313E8E" w:rsidRDefault="00950CEB" w:rsidP="00950CEB">
      <w:pPr>
        <w:tabs>
          <w:tab w:val="left" w:pos="1620"/>
        </w:tabs>
        <w:jc w:val="center"/>
        <w:rPr>
          <w:sz w:val="22"/>
          <w:szCs w:val="22"/>
        </w:rPr>
      </w:pPr>
      <w:r w:rsidRPr="00313E8E">
        <w:rPr>
          <w:sz w:val="22"/>
          <w:szCs w:val="22"/>
        </w:rPr>
        <w:t>Текст</w:t>
      </w:r>
    </w:p>
    <w:p w:rsidR="00950CEB" w:rsidRDefault="00950CEB" w:rsidP="00950CEB">
      <w:pPr>
        <w:tabs>
          <w:tab w:val="left" w:pos="1620"/>
        </w:tabs>
        <w:jc w:val="center"/>
        <w:rPr>
          <w:sz w:val="22"/>
          <w:szCs w:val="22"/>
        </w:rPr>
      </w:pPr>
      <w:r w:rsidRPr="007B3633">
        <w:rPr>
          <w:sz w:val="22"/>
          <w:szCs w:val="22"/>
        </w:rPr>
        <w:t>пустая строка</w:t>
      </w:r>
    </w:p>
    <w:p w:rsidR="00950CEB" w:rsidRPr="00313E8E" w:rsidRDefault="00950CEB" w:rsidP="00950CEB">
      <w:pPr>
        <w:tabs>
          <w:tab w:val="left" w:pos="1620"/>
        </w:tabs>
        <w:jc w:val="center"/>
        <w:rPr>
          <w:b/>
          <w:bCs/>
          <w:sz w:val="22"/>
        </w:rPr>
      </w:pPr>
      <w:r w:rsidRPr="00313E8E">
        <w:rPr>
          <w:sz w:val="22"/>
          <w:szCs w:val="22"/>
        </w:rPr>
        <w:t xml:space="preserve">Список литературы </w:t>
      </w:r>
    </w:p>
    <w:p w:rsidR="00950CEB" w:rsidRDefault="00950CEB" w:rsidP="00950CEB">
      <w:pPr>
        <w:tabs>
          <w:tab w:val="left" w:pos="1620"/>
        </w:tabs>
        <w:ind w:firstLine="360"/>
        <w:jc w:val="both"/>
        <w:rPr>
          <w:b/>
          <w:bCs/>
          <w:sz w:val="22"/>
        </w:rPr>
      </w:pPr>
    </w:p>
    <w:p w:rsidR="00950CEB" w:rsidRPr="00313E8E" w:rsidRDefault="00950CEB" w:rsidP="00950CEB">
      <w:pPr>
        <w:tabs>
          <w:tab w:val="left" w:pos="1620"/>
        </w:tabs>
        <w:ind w:firstLine="360"/>
        <w:jc w:val="both"/>
        <w:rPr>
          <w:b/>
          <w:bCs/>
          <w:sz w:val="22"/>
        </w:rPr>
      </w:pPr>
    </w:p>
    <w:p w:rsidR="00950CEB" w:rsidRPr="00313E8E" w:rsidRDefault="00950CEB" w:rsidP="00950CEB">
      <w:pPr>
        <w:tabs>
          <w:tab w:val="left" w:pos="1620"/>
        </w:tabs>
        <w:ind w:firstLine="360"/>
        <w:jc w:val="both"/>
        <w:rPr>
          <w:sz w:val="22"/>
        </w:rPr>
      </w:pPr>
      <w:r w:rsidRPr="00313E8E">
        <w:rPr>
          <w:b/>
          <w:bCs/>
          <w:sz w:val="22"/>
        </w:rPr>
        <w:t>Графический материал</w:t>
      </w:r>
      <w:r w:rsidRPr="00313E8E">
        <w:rPr>
          <w:sz w:val="22"/>
        </w:rPr>
        <w:t xml:space="preserve"> представляется в </w:t>
      </w:r>
      <w:r w:rsidR="00B3224B">
        <w:rPr>
          <w:sz w:val="22"/>
        </w:rPr>
        <w:t>виде</w:t>
      </w:r>
      <w:r w:rsidRPr="00313E8E">
        <w:rPr>
          <w:sz w:val="22"/>
        </w:rPr>
        <w:t xml:space="preserve"> документа – не более 2 рисунков на странице. Нумерация обязательна. </w:t>
      </w:r>
    </w:p>
    <w:p w:rsidR="00950CEB" w:rsidRPr="00313E8E" w:rsidRDefault="00950CEB" w:rsidP="00950CEB">
      <w:pPr>
        <w:tabs>
          <w:tab w:val="left" w:pos="1620"/>
        </w:tabs>
        <w:ind w:firstLine="360"/>
        <w:jc w:val="both"/>
        <w:rPr>
          <w:sz w:val="22"/>
        </w:rPr>
      </w:pPr>
      <w:r w:rsidRPr="00313E8E">
        <w:rPr>
          <w:b/>
          <w:bCs/>
          <w:sz w:val="22"/>
        </w:rPr>
        <w:t>Таблицы и формулы</w:t>
      </w:r>
      <w:r w:rsidRPr="00313E8E">
        <w:rPr>
          <w:sz w:val="22"/>
        </w:rPr>
        <w:t xml:space="preserve"> размещаются по тексту. Нумерация обязательна.</w:t>
      </w:r>
    </w:p>
    <w:p w:rsidR="00E72E36" w:rsidRDefault="00950CEB" w:rsidP="00E72E36">
      <w:pPr>
        <w:tabs>
          <w:tab w:val="left" w:pos="1620"/>
        </w:tabs>
        <w:ind w:firstLine="357"/>
        <w:jc w:val="both"/>
        <w:rPr>
          <w:sz w:val="22"/>
        </w:rPr>
      </w:pPr>
      <w:r w:rsidRPr="00313E8E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</w:p>
    <w:p w:rsidR="00E72E36" w:rsidRDefault="00E72E36" w:rsidP="00E72E36">
      <w:pPr>
        <w:tabs>
          <w:tab w:val="left" w:pos="1620"/>
        </w:tabs>
        <w:ind w:firstLine="357"/>
        <w:jc w:val="both"/>
        <w:rPr>
          <w:b/>
          <w:sz w:val="22"/>
          <w:szCs w:val="22"/>
        </w:rPr>
      </w:pPr>
    </w:p>
    <w:p w:rsidR="00A64B82" w:rsidRPr="00E72E36" w:rsidRDefault="00950CEB" w:rsidP="00A64B82">
      <w:pPr>
        <w:tabs>
          <w:tab w:val="left" w:pos="1620"/>
        </w:tabs>
        <w:ind w:firstLine="357"/>
        <w:jc w:val="both"/>
        <w:rPr>
          <w:b/>
          <w:sz w:val="22"/>
        </w:rPr>
      </w:pPr>
      <w:r w:rsidRPr="00E72E36">
        <w:rPr>
          <w:b/>
          <w:sz w:val="22"/>
          <w:szCs w:val="22"/>
        </w:rPr>
        <w:t>Ссылки</w:t>
      </w:r>
      <w:r w:rsidRPr="00E72E36">
        <w:rPr>
          <w:sz w:val="22"/>
          <w:szCs w:val="22"/>
        </w:rPr>
        <w:t xml:space="preserve"> на литературные источники </w:t>
      </w:r>
      <w:r w:rsidR="00E72E36">
        <w:rPr>
          <w:sz w:val="22"/>
          <w:szCs w:val="22"/>
        </w:rPr>
        <w:t>по требованиям</w:t>
      </w:r>
      <w:r w:rsidR="00E72E36" w:rsidRPr="00E72E36">
        <w:rPr>
          <w:sz w:val="22"/>
          <w:szCs w:val="22"/>
        </w:rPr>
        <w:t xml:space="preserve"> </w:t>
      </w:r>
      <w:r w:rsidR="00A64B82" w:rsidRPr="00E72E36">
        <w:rPr>
          <w:b/>
          <w:color w:val="FF0000"/>
          <w:sz w:val="22"/>
          <w:szCs w:val="22"/>
        </w:rPr>
        <w:t>ГОСТ 7.1-2003</w:t>
      </w:r>
      <w:r w:rsidR="00A64B82" w:rsidRPr="00E72E36">
        <w:rPr>
          <w:sz w:val="22"/>
          <w:szCs w:val="22"/>
        </w:rPr>
        <w:t xml:space="preserve"> обязательны</w:t>
      </w:r>
    </w:p>
    <w:p w:rsidR="00A64B82" w:rsidRDefault="00A64B82" w:rsidP="00A64B82">
      <w:pPr>
        <w:tabs>
          <w:tab w:val="left" w:pos="1620"/>
        </w:tabs>
        <w:ind w:firstLine="357"/>
        <w:jc w:val="center"/>
        <w:rPr>
          <w:sz w:val="22"/>
        </w:rPr>
      </w:pPr>
      <w:r>
        <w:rPr>
          <w:sz w:val="22"/>
        </w:rPr>
        <w:t>(</w:t>
      </w:r>
      <w:hyperlink r:id="rId6" w:history="1">
        <w:r w:rsidRPr="00CD1E19">
          <w:rPr>
            <w:rStyle w:val="a3"/>
            <w:sz w:val="22"/>
          </w:rPr>
          <w:t>http://topuch.ru/gost-1-2003-obrazci-bibliograficheskih-zapisej/index.html</w:t>
        </w:r>
      </w:hyperlink>
      <w:r>
        <w:rPr>
          <w:sz w:val="22"/>
        </w:rPr>
        <w:t>)</w:t>
      </w:r>
    </w:p>
    <w:p w:rsidR="00950CEB" w:rsidRDefault="00950CEB" w:rsidP="00A64B82">
      <w:pPr>
        <w:tabs>
          <w:tab w:val="left" w:pos="1620"/>
        </w:tabs>
        <w:ind w:firstLine="357"/>
        <w:jc w:val="both"/>
        <w:rPr>
          <w:b/>
          <w:sz w:val="22"/>
          <w:szCs w:val="22"/>
        </w:rPr>
      </w:pPr>
    </w:p>
    <w:p w:rsidR="00950CEB" w:rsidRDefault="00950CEB" w:rsidP="00950CEB">
      <w:pPr>
        <w:spacing w:line="235" w:lineRule="auto"/>
        <w:jc w:val="center"/>
        <w:rPr>
          <w:b/>
          <w:sz w:val="20"/>
        </w:rPr>
      </w:pPr>
      <w:r w:rsidRPr="007B3633">
        <w:rPr>
          <w:b/>
          <w:sz w:val="20"/>
        </w:rPr>
        <w:t>ЭЛЕКТРОННЫЙ СБОРНИК МАТЕРИАЛОВ</w:t>
      </w:r>
    </w:p>
    <w:p w:rsidR="00950CEB" w:rsidRPr="007B3633" w:rsidRDefault="00950CEB" w:rsidP="00950CEB">
      <w:pPr>
        <w:spacing w:line="235" w:lineRule="auto"/>
        <w:jc w:val="center"/>
        <w:rPr>
          <w:b/>
          <w:sz w:val="20"/>
        </w:rPr>
      </w:pPr>
      <w:r w:rsidRPr="007B3633">
        <w:rPr>
          <w:b/>
          <w:sz w:val="20"/>
        </w:rPr>
        <w:t>КОНФЕРЕНЦИИ БУДЕТ ПРЕДСТАВЛЕН</w:t>
      </w:r>
    </w:p>
    <w:p w:rsidR="00950CEB" w:rsidRPr="007B3633" w:rsidRDefault="00950CEB" w:rsidP="00950CEB">
      <w:pPr>
        <w:spacing w:line="235" w:lineRule="auto"/>
        <w:jc w:val="center"/>
        <w:rPr>
          <w:b/>
          <w:iCs/>
          <w:sz w:val="22"/>
          <w:szCs w:val="28"/>
        </w:rPr>
      </w:pPr>
      <w:r>
        <w:rPr>
          <w:b/>
          <w:sz w:val="20"/>
        </w:rPr>
        <w:t>в</w:t>
      </w:r>
      <w:r w:rsidRPr="007B3633">
        <w:rPr>
          <w:b/>
          <w:sz w:val="22"/>
          <w:szCs w:val="28"/>
        </w:rPr>
        <w:t xml:space="preserve"> </w:t>
      </w:r>
      <w:r w:rsidRPr="007B3633">
        <w:rPr>
          <w:b/>
          <w:iCs/>
          <w:sz w:val="22"/>
          <w:szCs w:val="28"/>
        </w:rPr>
        <w:t xml:space="preserve">Российском индексе научного </w:t>
      </w:r>
    </w:p>
    <w:p w:rsidR="00950CEB" w:rsidRDefault="00950CEB" w:rsidP="00950CEB">
      <w:pPr>
        <w:spacing w:line="235" w:lineRule="auto"/>
        <w:jc w:val="center"/>
        <w:rPr>
          <w:b/>
          <w:iCs/>
          <w:sz w:val="22"/>
          <w:szCs w:val="28"/>
        </w:rPr>
      </w:pPr>
      <w:r>
        <w:rPr>
          <w:b/>
          <w:iCs/>
          <w:sz w:val="22"/>
          <w:szCs w:val="28"/>
        </w:rPr>
        <w:t>ц</w:t>
      </w:r>
      <w:r w:rsidRPr="007B3633">
        <w:rPr>
          <w:b/>
          <w:iCs/>
          <w:sz w:val="22"/>
          <w:szCs w:val="28"/>
        </w:rPr>
        <w:t>итирования</w:t>
      </w:r>
      <w:r>
        <w:rPr>
          <w:b/>
          <w:iCs/>
          <w:sz w:val="22"/>
          <w:szCs w:val="28"/>
        </w:rPr>
        <w:t xml:space="preserve"> </w:t>
      </w:r>
      <w:r w:rsidRPr="007B3633">
        <w:rPr>
          <w:b/>
          <w:sz w:val="22"/>
          <w:szCs w:val="28"/>
        </w:rPr>
        <w:t>(</w:t>
      </w:r>
      <w:r w:rsidRPr="007B3633">
        <w:rPr>
          <w:b/>
          <w:bCs/>
          <w:sz w:val="22"/>
          <w:szCs w:val="28"/>
        </w:rPr>
        <w:t>РИНЦ</w:t>
      </w:r>
      <w:r w:rsidRPr="007B3633">
        <w:rPr>
          <w:b/>
          <w:sz w:val="22"/>
          <w:szCs w:val="28"/>
        </w:rPr>
        <w:t>) и н</w:t>
      </w:r>
      <w:r w:rsidRPr="007B3633">
        <w:rPr>
          <w:b/>
          <w:iCs/>
          <w:sz w:val="22"/>
          <w:szCs w:val="28"/>
        </w:rPr>
        <w:t xml:space="preserve">аучной </w:t>
      </w:r>
    </w:p>
    <w:p w:rsidR="00950CEB" w:rsidRPr="007B3633" w:rsidRDefault="00950CEB" w:rsidP="00950CEB">
      <w:pPr>
        <w:spacing w:line="235" w:lineRule="auto"/>
        <w:jc w:val="center"/>
        <w:rPr>
          <w:b/>
          <w:sz w:val="20"/>
        </w:rPr>
      </w:pPr>
      <w:r>
        <w:rPr>
          <w:b/>
          <w:iCs/>
          <w:sz w:val="22"/>
          <w:szCs w:val="28"/>
        </w:rPr>
        <w:t>э</w:t>
      </w:r>
      <w:r w:rsidRPr="007B3633">
        <w:rPr>
          <w:b/>
          <w:iCs/>
          <w:sz w:val="22"/>
          <w:szCs w:val="28"/>
        </w:rPr>
        <w:t>лектронной библиотеке</w:t>
      </w:r>
      <w:r>
        <w:rPr>
          <w:b/>
          <w:sz w:val="22"/>
          <w:szCs w:val="28"/>
        </w:rPr>
        <w:t xml:space="preserve"> </w:t>
      </w:r>
      <w:r w:rsidRPr="007B3633">
        <w:rPr>
          <w:b/>
          <w:sz w:val="22"/>
          <w:szCs w:val="28"/>
        </w:rPr>
        <w:t>(</w:t>
      </w:r>
      <w:proofErr w:type="spellStart"/>
      <w:r w:rsidRPr="007B3633">
        <w:rPr>
          <w:b/>
          <w:bCs/>
          <w:sz w:val="22"/>
          <w:szCs w:val="28"/>
        </w:rPr>
        <w:t>elibrary</w:t>
      </w:r>
      <w:proofErr w:type="spellEnd"/>
      <w:r w:rsidRPr="007B3633">
        <w:rPr>
          <w:b/>
          <w:sz w:val="22"/>
          <w:szCs w:val="28"/>
        </w:rPr>
        <w:t>).</w:t>
      </w:r>
    </w:p>
    <w:p w:rsidR="00950CEB" w:rsidRPr="00313E8E" w:rsidRDefault="00AF6F38" w:rsidP="0095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Министерство</w:t>
      </w:r>
      <w:r w:rsidR="00950CEB" w:rsidRPr="00E71E27">
        <w:rPr>
          <w:b/>
          <w:sz w:val="22"/>
          <w:szCs w:val="22"/>
        </w:rPr>
        <w:t xml:space="preserve"> науки </w:t>
      </w:r>
      <w:r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br/>
        <w:t xml:space="preserve">высшего образования </w:t>
      </w:r>
      <w:r w:rsidR="00950CEB" w:rsidRPr="00E71E27">
        <w:rPr>
          <w:b/>
          <w:sz w:val="22"/>
          <w:szCs w:val="22"/>
        </w:rPr>
        <w:t>РФ</w:t>
      </w:r>
    </w:p>
    <w:p w:rsidR="00950CEB" w:rsidRPr="00FF0267" w:rsidRDefault="00950CEB" w:rsidP="00950CE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F0267">
        <w:rPr>
          <w:b/>
          <w:bCs/>
          <w:sz w:val="22"/>
          <w:szCs w:val="22"/>
        </w:rPr>
        <w:t xml:space="preserve">Ассоциация «Технологическая платформа </w:t>
      </w:r>
    </w:p>
    <w:p w:rsidR="00950CEB" w:rsidRPr="00FF0267" w:rsidRDefault="00950CEB" w:rsidP="00950CE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F0267">
        <w:rPr>
          <w:b/>
          <w:bCs/>
          <w:sz w:val="22"/>
          <w:szCs w:val="22"/>
        </w:rPr>
        <w:t xml:space="preserve">«Технологии пищевой и перерабатывающей </w:t>
      </w:r>
    </w:p>
    <w:p w:rsidR="00950CEB" w:rsidRPr="00FF0267" w:rsidRDefault="00950CEB" w:rsidP="00950CE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F0267">
        <w:rPr>
          <w:b/>
          <w:bCs/>
          <w:sz w:val="22"/>
          <w:szCs w:val="22"/>
        </w:rPr>
        <w:t xml:space="preserve">промышленности АПК – продукты </w:t>
      </w:r>
    </w:p>
    <w:p w:rsidR="00950CEB" w:rsidRPr="00FF0267" w:rsidRDefault="00950CEB" w:rsidP="00950CE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F0267">
        <w:rPr>
          <w:b/>
          <w:bCs/>
          <w:sz w:val="22"/>
          <w:szCs w:val="22"/>
        </w:rPr>
        <w:t>здорового питания»</w:t>
      </w:r>
    </w:p>
    <w:p w:rsidR="00950CEB" w:rsidRPr="00CF4C87" w:rsidRDefault="00950CEB" w:rsidP="00950CEB">
      <w:pPr>
        <w:jc w:val="center"/>
        <w:rPr>
          <w:b/>
          <w:sz w:val="22"/>
          <w:szCs w:val="22"/>
        </w:rPr>
      </w:pPr>
      <w:r w:rsidRPr="00CF4C87">
        <w:rPr>
          <w:b/>
          <w:sz w:val="22"/>
          <w:szCs w:val="22"/>
        </w:rPr>
        <w:t>ФГАНУ «Научно-исследовательский институт</w:t>
      </w:r>
    </w:p>
    <w:p w:rsidR="00950CEB" w:rsidRDefault="00950CEB" w:rsidP="00950CEB">
      <w:pPr>
        <w:jc w:val="center"/>
        <w:rPr>
          <w:b/>
          <w:sz w:val="22"/>
          <w:szCs w:val="22"/>
        </w:rPr>
      </w:pPr>
      <w:r w:rsidRPr="00CF4C87">
        <w:rPr>
          <w:b/>
          <w:sz w:val="22"/>
          <w:szCs w:val="22"/>
        </w:rPr>
        <w:t>хлебопекарной промышленности»</w:t>
      </w:r>
    </w:p>
    <w:p w:rsidR="00AF6F38" w:rsidRPr="00CF4C87" w:rsidRDefault="00AF6F38" w:rsidP="00950CEB">
      <w:pPr>
        <w:jc w:val="center"/>
        <w:rPr>
          <w:b/>
          <w:sz w:val="22"/>
          <w:szCs w:val="22"/>
        </w:rPr>
      </w:pPr>
      <w:r w:rsidRPr="00AF6F38">
        <w:rPr>
          <w:b/>
          <w:sz w:val="22"/>
          <w:szCs w:val="22"/>
        </w:rPr>
        <w:t xml:space="preserve">ФГБНУ «ФНЦ пищевых систем </w:t>
      </w:r>
      <w:r>
        <w:rPr>
          <w:b/>
          <w:sz w:val="22"/>
          <w:szCs w:val="22"/>
        </w:rPr>
        <w:br/>
      </w:r>
      <w:r w:rsidRPr="00AF6F38">
        <w:rPr>
          <w:b/>
          <w:sz w:val="22"/>
          <w:szCs w:val="22"/>
        </w:rPr>
        <w:t>им. В.М. Горбатова» РАН</w:t>
      </w:r>
    </w:p>
    <w:p w:rsidR="00950CEB" w:rsidRPr="00526072" w:rsidRDefault="00526072" w:rsidP="00526072">
      <w:pPr>
        <w:jc w:val="center"/>
        <w:rPr>
          <w:b/>
          <w:sz w:val="22"/>
          <w:szCs w:val="22"/>
        </w:rPr>
      </w:pPr>
      <w:r w:rsidRPr="00526072">
        <w:rPr>
          <w:b/>
          <w:sz w:val="22"/>
          <w:szCs w:val="22"/>
        </w:rPr>
        <w:t>АПК «Стойленская Нива</w:t>
      </w:r>
      <w:r w:rsidR="00950CEB" w:rsidRPr="00526072">
        <w:rPr>
          <w:b/>
          <w:sz w:val="22"/>
          <w:szCs w:val="22"/>
        </w:rPr>
        <w:t>»</w:t>
      </w:r>
    </w:p>
    <w:p w:rsidR="00950CEB" w:rsidRPr="00313E8E" w:rsidRDefault="00950CEB" w:rsidP="00950CEB">
      <w:pPr>
        <w:jc w:val="center"/>
        <w:rPr>
          <w:b/>
          <w:sz w:val="22"/>
          <w:szCs w:val="22"/>
        </w:rPr>
      </w:pPr>
      <w:r w:rsidRPr="00313E8E">
        <w:rPr>
          <w:b/>
          <w:sz w:val="22"/>
          <w:szCs w:val="22"/>
        </w:rPr>
        <w:t>ФГБОУ ВО</w:t>
      </w:r>
      <w:r>
        <w:rPr>
          <w:b/>
          <w:sz w:val="22"/>
          <w:szCs w:val="22"/>
        </w:rPr>
        <w:t xml:space="preserve"> «</w:t>
      </w:r>
      <w:r w:rsidRPr="00313E8E">
        <w:rPr>
          <w:b/>
          <w:sz w:val="22"/>
          <w:szCs w:val="22"/>
        </w:rPr>
        <w:t>Воронежский государственный</w:t>
      </w:r>
    </w:p>
    <w:p w:rsidR="00950CEB" w:rsidRPr="00313E8E" w:rsidRDefault="00950CEB" w:rsidP="00950CEB">
      <w:pPr>
        <w:jc w:val="center"/>
        <w:rPr>
          <w:b/>
          <w:sz w:val="16"/>
          <w:szCs w:val="16"/>
        </w:rPr>
      </w:pPr>
      <w:r w:rsidRPr="00313E8E">
        <w:rPr>
          <w:b/>
          <w:sz w:val="22"/>
          <w:szCs w:val="22"/>
        </w:rPr>
        <w:t>университет инженерных технологий</w:t>
      </w:r>
      <w:r>
        <w:rPr>
          <w:b/>
          <w:sz w:val="22"/>
          <w:szCs w:val="22"/>
        </w:rPr>
        <w:t>»</w:t>
      </w:r>
    </w:p>
    <w:p w:rsidR="00950CEB" w:rsidRDefault="00950CEB" w:rsidP="00950CEB">
      <w:pPr>
        <w:jc w:val="center"/>
        <w:rPr>
          <w:b/>
          <w:sz w:val="16"/>
          <w:szCs w:val="16"/>
        </w:rPr>
      </w:pPr>
    </w:p>
    <w:p w:rsidR="00950CEB" w:rsidRPr="00313E8E" w:rsidRDefault="00950CEB" w:rsidP="00950CEB">
      <w:pPr>
        <w:jc w:val="center"/>
        <w:rPr>
          <w:b/>
          <w:sz w:val="16"/>
          <w:szCs w:val="16"/>
        </w:rPr>
      </w:pPr>
    </w:p>
    <w:p w:rsidR="00950CEB" w:rsidRPr="00B372E8" w:rsidRDefault="008C7A3E" w:rsidP="00950CEB">
      <w:pPr>
        <w:jc w:val="center"/>
        <w:rPr>
          <w:b/>
        </w:rPr>
      </w:pPr>
      <w:r>
        <w:rPr>
          <w:b/>
          <w:lang w:val="en-US"/>
        </w:rPr>
        <w:t>X</w:t>
      </w:r>
      <w:r w:rsidR="00950CEB" w:rsidRPr="00B372E8">
        <w:rPr>
          <w:b/>
        </w:rPr>
        <w:t xml:space="preserve"> </w:t>
      </w:r>
      <w:r w:rsidR="00950CEB" w:rsidRPr="00313E8E">
        <w:rPr>
          <w:b/>
        </w:rPr>
        <w:t>Международная</w:t>
      </w:r>
    </w:p>
    <w:p w:rsidR="00950CEB" w:rsidRPr="00313E8E" w:rsidRDefault="00950CEB" w:rsidP="00950CEB">
      <w:pPr>
        <w:jc w:val="center"/>
        <w:rPr>
          <w:b/>
        </w:rPr>
      </w:pPr>
      <w:r w:rsidRPr="00313E8E">
        <w:rPr>
          <w:b/>
        </w:rPr>
        <w:t xml:space="preserve">научно-техническая конференция </w:t>
      </w:r>
    </w:p>
    <w:p w:rsidR="00431C9A" w:rsidRDefault="00431C9A" w:rsidP="00950CEB">
      <w:pPr>
        <w:rPr>
          <w:sz w:val="16"/>
          <w:szCs w:val="16"/>
        </w:rPr>
      </w:pPr>
    </w:p>
    <w:p w:rsidR="00950CEB" w:rsidRPr="00313E8E" w:rsidRDefault="00950CEB" w:rsidP="00950CEB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86360</wp:posOffset>
            </wp:positionV>
            <wp:extent cx="1379855" cy="10375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CEB" w:rsidRPr="00313E8E" w:rsidRDefault="00950CEB" w:rsidP="00950CEB"/>
    <w:p w:rsidR="00950CEB" w:rsidRPr="00B372E8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B372E8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B372E8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B372E8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B372E8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B372E8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313E8E" w:rsidRDefault="00950CEB" w:rsidP="00950CEB">
      <w:pPr>
        <w:spacing w:line="228" w:lineRule="auto"/>
        <w:jc w:val="center"/>
        <w:rPr>
          <w:b/>
          <w:sz w:val="28"/>
          <w:szCs w:val="28"/>
        </w:rPr>
      </w:pPr>
      <w:r w:rsidRPr="00313E8E">
        <w:rPr>
          <w:b/>
          <w:sz w:val="28"/>
          <w:szCs w:val="28"/>
        </w:rPr>
        <w:t xml:space="preserve">«Новое в технологии и технике </w:t>
      </w:r>
    </w:p>
    <w:p w:rsidR="00950CEB" w:rsidRPr="00313E8E" w:rsidRDefault="00950CEB" w:rsidP="00950CEB">
      <w:pPr>
        <w:spacing w:line="228" w:lineRule="auto"/>
        <w:jc w:val="center"/>
        <w:rPr>
          <w:b/>
          <w:sz w:val="28"/>
          <w:szCs w:val="28"/>
        </w:rPr>
      </w:pPr>
      <w:r w:rsidRPr="00313E8E">
        <w:rPr>
          <w:b/>
          <w:sz w:val="28"/>
          <w:szCs w:val="28"/>
        </w:rPr>
        <w:t xml:space="preserve">функциональных продуктов питания на основе медико-биологических </w:t>
      </w:r>
    </w:p>
    <w:p w:rsidR="00950CEB" w:rsidRDefault="00950CEB" w:rsidP="00950CEB">
      <w:pPr>
        <w:spacing w:line="228" w:lineRule="auto"/>
        <w:jc w:val="center"/>
        <w:rPr>
          <w:b/>
          <w:sz w:val="28"/>
          <w:szCs w:val="28"/>
        </w:rPr>
      </w:pPr>
      <w:r w:rsidRPr="00313E8E">
        <w:rPr>
          <w:b/>
          <w:sz w:val="28"/>
          <w:szCs w:val="28"/>
        </w:rPr>
        <w:t>воззрений»</w:t>
      </w:r>
    </w:p>
    <w:p w:rsidR="00950CEB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313E8E" w:rsidRDefault="00950CEB" w:rsidP="00950CEB">
      <w:pPr>
        <w:spacing w:line="228" w:lineRule="auto"/>
        <w:jc w:val="center"/>
        <w:rPr>
          <w:b/>
          <w:sz w:val="28"/>
          <w:szCs w:val="28"/>
        </w:rPr>
      </w:pPr>
    </w:p>
    <w:p w:rsidR="00950CEB" w:rsidRPr="00313E8E" w:rsidRDefault="00950CEB" w:rsidP="00950CEB">
      <w:pPr>
        <w:jc w:val="center"/>
        <w:rPr>
          <w:b/>
        </w:rPr>
      </w:pPr>
      <w:r w:rsidRPr="00313E8E">
        <w:rPr>
          <w:b/>
        </w:rPr>
        <w:t xml:space="preserve">ИНФОРМАЦИОННОЕ </w:t>
      </w:r>
    </w:p>
    <w:p w:rsidR="00950CEB" w:rsidRPr="00313E8E" w:rsidRDefault="00950CEB" w:rsidP="00950CEB">
      <w:pPr>
        <w:jc w:val="center"/>
        <w:rPr>
          <w:b/>
        </w:rPr>
      </w:pPr>
      <w:r w:rsidRPr="00313E8E">
        <w:rPr>
          <w:b/>
        </w:rPr>
        <w:t>ПИСЬМО-ПРИГЛАШЕНИЕ</w:t>
      </w:r>
    </w:p>
    <w:p w:rsidR="00950CEB" w:rsidRDefault="00950CEB" w:rsidP="00950CEB">
      <w:pPr>
        <w:jc w:val="center"/>
        <w:rPr>
          <w:sz w:val="22"/>
          <w:szCs w:val="22"/>
        </w:rPr>
      </w:pPr>
    </w:p>
    <w:p w:rsidR="00950CEB" w:rsidRDefault="00950CEB" w:rsidP="00950CEB">
      <w:pPr>
        <w:jc w:val="center"/>
        <w:rPr>
          <w:sz w:val="22"/>
          <w:szCs w:val="22"/>
        </w:rPr>
      </w:pPr>
    </w:p>
    <w:p w:rsidR="00950CEB" w:rsidRPr="00CF4C87" w:rsidRDefault="006A5DB3" w:rsidP="0095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="00526072">
        <w:rPr>
          <w:b/>
          <w:sz w:val="22"/>
          <w:szCs w:val="22"/>
        </w:rPr>
        <w:t>2</w:t>
      </w:r>
      <w:r w:rsidR="00950CEB" w:rsidRPr="00FF0267">
        <w:rPr>
          <w:b/>
          <w:sz w:val="22"/>
          <w:szCs w:val="22"/>
        </w:rPr>
        <w:t xml:space="preserve"> </w:t>
      </w:r>
      <w:r w:rsidR="00526072">
        <w:rPr>
          <w:b/>
          <w:sz w:val="22"/>
          <w:szCs w:val="22"/>
        </w:rPr>
        <w:t>июля</w:t>
      </w:r>
      <w:r w:rsidR="008C7A3E">
        <w:rPr>
          <w:b/>
          <w:sz w:val="22"/>
          <w:szCs w:val="22"/>
        </w:rPr>
        <w:t xml:space="preserve"> 202</w:t>
      </w:r>
      <w:r w:rsidR="00DA6C6E">
        <w:rPr>
          <w:b/>
          <w:sz w:val="22"/>
          <w:szCs w:val="22"/>
        </w:rPr>
        <w:t>2</w:t>
      </w:r>
      <w:r w:rsidR="00950CEB" w:rsidRPr="00FF0267">
        <w:rPr>
          <w:b/>
          <w:sz w:val="22"/>
          <w:szCs w:val="22"/>
        </w:rPr>
        <w:t xml:space="preserve"> г.</w:t>
      </w:r>
    </w:p>
    <w:p w:rsidR="00950CEB" w:rsidRPr="00CF4C87" w:rsidRDefault="00950CEB" w:rsidP="00950CEB">
      <w:pPr>
        <w:jc w:val="center"/>
        <w:rPr>
          <w:b/>
          <w:sz w:val="16"/>
          <w:szCs w:val="16"/>
        </w:rPr>
      </w:pPr>
    </w:p>
    <w:p w:rsidR="00950CEB" w:rsidRDefault="00950CEB" w:rsidP="00950CEB">
      <w:pPr>
        <w:jc w:val="center"/>
        <w:rPr>
          <w:b/>
          <w:sz w:val="16"/>
          <w:szCs w:val="16"/>
        </w:rPr>
      </w:pPr>
    </w:p>
    <w:p w:rsidR="00950CEB" w:rsidRPr="00CF4C87" w:rsidRDefault="00950CEB" w:rsidP="00950CEB">
      <w:pPr>
        <w:jc w:val="center"/>
        <w:rPr>
          <w:b/>
          <w:sz w:val="16"/>
          <w:szCs w:val="16"/>
        </w:rPr>
      </w:pPr>
    </w:p>
    <w:p w:rsidR="00950CEB" w:rsidRPr="00B372E8" w:rsidRDefault="008C7A3E" w:rsidP="00950CEB">
      <w:pPr>
        <w:tabs>
          <w:tab w:val="left" w:pos="195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Воронеж </w:t>
      </w:r>
      <w:r w:rsidR="00BE3B1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202</w:t>
      </w:r>
      <w:r w:rsidR="00DA6C6E">
        <w:rPr>
          <w:b/>
          <w:sz w:val="20"/>
          <w:szCs w:val="20"/>
        </w:rPr>
        <w:t>2</w:t>
      </w:r>
    </w:p>
    <w:p w:rsidR="00950CEB" w:rsidRDefault="00950CEB" w:rsidP="00ED5688">
      <w:pPr>
        <w:spacing w:line="21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Pr="00313E8E">
        <w:rPr>
          <w:b/>
          <w:color w:val="000000"/>
          <w:sz w:val="22"/>
          <w:szCs w:val="22"/>
        </w:rPr>
        <w:lastRenderedPageBreak/>
        <w:t>Оргкомитет</w:t>
      </w:r>
    </w:p>
    <w:p w:rsidR="00ED5688" w:rsidRPr="00313E8E" w:rsidRDefault="00ED5688" w:rsidP="00ED5688">
      <w:pPr>
        <w:spacing w:line="216" w:lineRule="auto"/>
        <w:jc w:val="center"/>
        <w:rPr>
          <w:b/>
          <w:color w:val="000000"/>
          <w:sz w:val="22"/>
          <w:szCs w:val="22"/>
        </w:rPr>
      </w:pPr>
    </w:p>
    <w:p w:rsidR="00E72E36" w:rsidRDefault="00950CEB" w:rsidP="00ED5688">
      <w:pPr>
        <w:spacing w:line="216" w:lineRule="auto"/>
        <w:jc w:val="both"/>
        <w:rPr>
          <w:b/>
          <w:i/>
          <w:sz w:val="22"/>
          <w:szCs w:val="22"/>
        </w:rPr>
      </w:pPr>
      <w:r w:rsidRPr="00394FFE">
        <w:rPr>
          <w:b/>
          <w:i/>
          <w:sz w:val="22"/>
          <w:szCs w:val="22"/>
        </w:rPr>
        <w:t>Председатель</w:t>
      </w:r>
      <w:r w:rsidR="006D528C">
        <w:rPr>
          <w:b/>
          <w:i/>
          <w:sz w:val="22"/>
          <w:szCs w:val="22"/>
        </w:rPr>
        <w:t>:</w:t>
      </w:r>
    </w:p>
    <w:p w:rsidR="00950CEB" w:rsidRPr="00394FFE" w:rsidRDefault="00E72E36" w:rsidP="00ED5688">
      <w:pPr>
        <w:spacing w:line="216" w:lineRule="auto"/>
        <w:jc w:val="both"/>
        <w:rPr>
          <w:sz w:val="22"/>
          <w:szCs w:val="22"/>
        </w:rPr>
      </w:pPr>
      <w:r w:rsidRPr="00394FFE">
        <w:rPr>
          <w:i/>
          <w:sz w:val="22"/>
          <w:szCs w:val="22"/>
        </w:rPr>
        <w:t>Попов В.Н.</w:t>
      </w:r>
      <w:r>
        <w:rPr>
          <w:i/>
          <w:sz w:val="22"/>
          <w:szCs w:val="22"/>
        </w:rPr>
        <w:t xml:space="preserve"> – </w:t>
      </w:r>
      <w:r w:rsidR="008C7A3E">
        <w:rPr>
          <w:sz w:val="22"/>
          <w:szCs w:val="22"/>
        </w:rPr>
        <w:t>Ректор</w:t>
      </w:r>
      <w:r w:rsidRPr="00394FFE">
        <w:rPr>
          <w:sz w:val="22"/>
          <w:szCs w:val="22"/>
        </w:rPr>
        <w:t xml:space="preserve"> ФГБОУ ВО «ВГУИТ»; </w:t>
      </w:r>
      <w:r>
        <w:rPr>
          <w:sz w:val="22"/>
          <w:szCs w:val="22"/>
        </w:rPr>
        <w:t>д.б</w:t>
      </w:r>
      <w:r w:rsidRPr="00394FFE">
        <w:rPr>
          <w:sz w:val="22"/>
          <w:szCs w:val="22"/>
        </w:rPr>
        <w:t>.н., проф.</w:t>
      </w:r>
    </w:p>
    <w:p w:rsidR="00394FFE" w:rsidRPr="00394FFE" w:rsidRDefault="00394FFE" w:rsidP="00ED5688">
      <w:pPr>
        <w:spacing w:line="216" w:lineRule="auto"/>
        <w:jc w:val="both"/>
        <w:rPr>
          <w:sz w:val="22"/>
          <w:szCs w:val="22"/>
        </w:rPr>
      </w:pPr>
      <w:r w:rsidRPr="00394FFE">
        <w:rPr>
          <w:b/>
          <w:i/>
          <w:sz w:val="22"/>
          <w:szCs w:val="22"/>
        </w:rPr>
        <w:t>Сопредседатели:</w:t>
      </w:r>
      <w:r w:rsidRPr="00394FFE">
        <w:rPr>
          <w:sz w:val="22"/>
          <w:szCs w:val="22"/>
        </w:rPr>
        <w:t xml:space="preserve"> </w:t>
      </w:r>
    </w:p>
    <w:p w:rsidR="00A72232" w:rsidRDefault="00A72232" w:rsidP="00A72232">
      <w:pPr>
        <w:spacing w:line="21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Корнеева О.С.</w:t>
      </w:r>
      <w:r w:rsidRPr="00394FFE">
        <w:rPr>
          <w:i/>
          <w:sz w:val="22"/>
          <w:szCs w:val="22"/>
        </w:rPr>
        <w:t xml:space="preserve"> </w:t>
      </w:r>
      <w:r w:rsidRPr="00394FFE">
        <w:rPr>
          <w:sz w:val="22"/>
          <w:szCs w:val="22"/>
        </w:rPr>
        <w:t>–</w:t>
      </w:r>
      <w:r w:rsidRPr="00394FFE">
        <w:rPr>
          <w:i/>
          <w:sz w:val="22"/>
          <w:szCs w:val="22"/>
        </w:rPr>
        <w:t xml:space="preserve"> </w:t>
      </w:r>
      <w:r w:rsidRPr="00394FFE">
        <w:rPr>
          <w:sz w:val="22"/>
          <w:szCs w:val="22"/>
        </w:rPr>
        <w:t xml:space="preserve">проректор по научной и инновационной деятельности ФГБОУ ВО «ВГУИТ»; </w:t>
      </w:r>
      <w:r>
        <w:rPr>
          <w:sz w:val="22"/>
          <w:szCs w:val="22"/>
        </w:rPr>
        <w:t>д.б</w:t>
      </w:r>
      <w:r w:rsidRPr="00394FFE">
        <w:rPr>
          <w:sz w:val="22"/>
          <w:szCs w:val="22"/>
        </w:rPr>
        <w:t>.н., проф.</w:t>
      </w:r>
    </w:p>
    <w:p w:rsidR="00934896" w:rsidRDefault="00934896" w:rsidP="00A72232">
      <w:pPr>
        <w:spacing w:line="216" w:lineRule="auto"/>
        <w:jc w:val="both"/>
        <w:rPr>
          <w:sz w:val="22"/>
          <w:szCs w:val="22"/>
        </w:rPr>
      </w:pPr>
      <w:r w:rsidRPr="00934896">
        <w:rPr>
          <w:i/>
          <w:sz w:val="22"/>
          <w:szCs w:val="22"/>
        </w:rPr>
        <w:t>Василенко В.Н.</w:t>
      </w:r>
      <w:r w:rsidRPr="00934896">
        <w:rPr>
          <w:sz w:val="22"/>
          <w:szCs w:val="22"/>
        </w:rPr>
        <w:t xml:space="preserve"> – проректор по учебной работе ФГБОУ ВО «ВГУИТ», д.т.н., проф.</w:t>
      </w:r>
    </w:p>
    <w:p w:rsidR="00394FFE" w:rsidRPr="00394FFE" w:rsidRDefault="00394FFE" w:rsidP="00ED5688">
      <w:pPr>
        <w:spacing w:line="216" w:lineRule="auto"/>
        <w:jc w:val="both"/>
        <w:rPr>
          <w:color w:val="000000"/>
          <w:sz w:val="22"/>
          <w:szCs w:val="22"/>
        </w:rPr>
      </w:pPr>
      <w:r w:rsidRPr="00394FFE">
        <w:rPr>
          <w:i/>
          <w:sz w:val="22"/>
          <w:szCs w:val="22"/>
        </w:rPr>
        <w:t>Носенко С.М.</w:t>
      </w:r>
      <w:r w:rsidRPr="00394FFE">
        <w:rPr>
          <w:sz w:val="22"/>
          <w:szCs w:val="22"/>
        </w:rPr>
        <w:t xml:space="preserve"> – П</w:t>
      </w:r>
      <w:r w:rsidRPr="00394FFE">
        <w:rPr>
          <w:color w:val="000000"/>
          <w:sz w:val="22"/>
          <w:szCs w:val="22"/>
        </w:rPr>
        <w:t>резидент ассоциации предприятий кондитерской промышленности «</w:t>
      </w:r>
      <w:proofErr w:type="spellStart"/>
      <w:r w:rsidRPr="00394FFE">
        <w:rPr>
          <w:color w:val="000000"/>
          <w:sz w:val="22"/>
          <w:szCs w:val="22"/>
        </w:rPr>
        <w:t>Асконд</w:t>
      </w:r>
      <w:proofErr w:type="spellEnd"/>
      <w:r w:rsidRPr="00394FFE">
        <w:rPr>
          <w:color w:val="000000"/>
          <w:sz w:val="22"/>
          <w:szCs w:val="22"/>
        </w:rPr>
        <w:t>», УК «Объединенные кондитеры»,</w:t>
      </w:r>
      <w:r w:rsidRPr="00394FFE">
        <w:rPr>
          <w:sz w:val="22"/>
          <w:szCs w:val="22"/>
        </w:rPr>
        <w:t xml:space="preserve"> д.т.н., проф.</w:t>
      </w:r>
    </w:p>
    <w:p w:rsidR="00394FFE" w:rsidRDefault="00526072" w:rsidP="00ED5688">
      <w:pPr>
        <w:spacing w:line="216" w:lineRule="auto"/>
        <w:jc w:val="both"/>
        <w:rPr>
          <w:sz w:val="22"/>
          <w:szCs w:val="22"/>
        </w:rPr>
      </w:pPr>
      <w:proofErr w:type="spellStart"/>
      <w:r w:rsidRPr="00526072">
        <w:rPr>
          <w:i/>
          <w:sz w:val="22"/>
          <w:szCs w:val="22"/>
        </w:rPr>
        <w:t>Силецкий</w:t>
      </w:r>
      <w:proofErr w:type="spellEnd"/>
      <w:r w:rsidRPr="00526072">
        <w:rPr>
          <w:i/>
          <w:sz w:val="22"/>
          <w:szCs w:val="22"/>
        </w:rPr>
        <w:t xml:space="preserve"> А.Р</w:t>
      </w:r>
      <w:r w:rsidR="00394FFE" w:rsidRPr="00526072">
        <w:rPr>
          <w:i/>
          <w:color w:val="000000"/>
          <w:sz w:val="22"/>
          <w:szCs w:val="22"/>
        </w:rPr>
        <w:t>.</w:t>
      </w:r>
      <w:r w:rsidR="00394FFE" w:rsidRPr="00526072">
        <w:rPr>
          <w:color w:val="000000"/>
          <w:sz w:val="22"/>
          <w:szCs w:val="22"/>
        </w:rPr>
        <w:t xml:space="preserve"> </w:t>
      </w:r>
      <w:r w:rsidR="00394FFE" w:rsidRPr="00526072">
        <w:rPr>
          <w:sz w:val="22"/>
          <w:szCs w:val="22"/>
        </w:rPr>
        <w:t>–</w:t>
      </w:r>
      <w:r w:rsidR="008E0AD1" w:rsidRPr="00526072">
        <w:rPr>
          <w:sz w:val="22"/>
          <w:szCs w:val="22"/>
        </w:rPr>
        <w:t xml:space="preserve"> </w:t>
      </w:r>
      <w:r w:rsidRPr="00526072">
        <w:rPr>
          <w:sz w:val="22"/>
          <w:szCs w:val="22"/>
        </w:rPr>
        <w:t>управляющий АПК «Стойленская Нива»</w:t>
      </w:r>
    </w:p>
    <w:p w:rsidR="00934896" w:rsidRDefault="00934896" w:rsidP="00ED5688">
      <w:pPr>
        <w:spacing w:line="216" w:lineRule="auto"/>
        <w:jc w:val="both"/>
        <w:rPr>
          <w:sz w:val="22"/>
          <w:szCs w:val="22"/>
        </w:rPr>
      </w:pPr>
      <w:r w:rsidRPr="00934896">
        <w:rPr>
          <w:i/>
          <w:sz w:val="22"/>
          <w:szCs w:val="22"/>
        </w:rPr>
        <w:t>Костюченко М.Н.</w:t>
      </w:r>
      <w:r w:rsidRPr="00934896">
        <w:rPr>
          <w:sz w:val="22"/>
          <w:szCs w:val="22"/>
        </w:rPr>
        <w:t xml:space="preserve"> – директор ФГАНУ «Научно-исследовательский институт хлебопекарной промышленности», к.т.н., доц.</w:t>
      </w:r>
    </w:p>
    <w:p w:rsidR="006A5DB3" w:rsidRDefault="006A5DB3" w:rsidP="006A5DB3">
      <w:pPr>
        <w:spacing w:line="216" w:lineRule="auto"/>
        <w:jc w:val="both"/>
        <w:rPr>
          <w:iCs/>
          <w:sz w:val="22"/>
          <w:szCs w:val="22"/>
        </w:rPr>
      </w:pPr>
      <w:r w:rsidRPr="006A5DB3">
        <w:rPr>
          <w:i/>
          <w:iCs/>
          <w:sz w:val="22"/>
          <w:szCs w:val="22"/>
        </w:rPr>
        <w:t>Гусев С.А.</w:t>
      </w:r>
      <w:r w:rsidRPr="006A5DB3">
        <w:rPr>
          <w:iCs/>
          <w:sz w:val="22"/>
          <w:szCs w:val="22"/>
        </w:rPr>
        <w:t xml:space="preserve"> – председатель Совета директоров ООО «Управляющая компания «Славянка», к.э.н.</w:t>
      </w:r>
    </w:p>
    <w:p w:rsidR="006A5DB3" w:rsidRPr="006A5DB3" w:rsidRDefault="006A5DB3" w:rsidP="006A5DB3">
      <w:pPr>
        <w:spacing w:line="216" w:lineRule="auto"/>
        <w:jc w:val="both"/>
        <w:rPr>
          <w:iCs/>
          <w:sz w:val="22"/>
          <w:szCs w:val="22"/>
        </w:rPr>
      </w:pPr>
      <w:r w:rsidRPr="006A5DB3">
        <w:rPr>
          <w:i/>
          <w:iCs/>
          <w:sz w:val="22"/>
          <w:szCs w:val="22"/>
        </w:rPr>
        <w:t>Кочетов В.К.</w:t>
      </w:r>
      <w:r w:rsidRPr="006A5DB3">
        <w:rPr>
          <w:iCs/>
          <w:sz w:val="22"/>
          <w:szCs w:val="22"/>
        </w:rPr>
        <w:t xml:space="preserve"> – генеральный директор АО «Кондитерский комбинат «Кубань», д.т.н., проф.</w:t>
      </w:r>
    </w:p>
    <w:p w:rsidR="006A5DB3" w:rsidRPr="006A5DB3" w:rsidRDefault="006A5DB3" w:rsidP="006A5DB3">
      <w:pPr>
        <w:spacing w:line="216" w:lineRule="auto"/>
        <w:jc w:val="both"/>
        <w:rPr>
          <w:sz w:val="22"/>
          <w:szCs w:val="22"/>
        </w:rPr>
      </w:pPr>
      <w:r w:rsidRPr="006A5DB3">
        <w:rPr>
          <w:i/>
          <w:sz w:val="22"/>
          <w:szCs w:val="22"/>
        </w:rPr>
        <w:t>Аксенова Л.М.</w:t>
      </w:r>
      <w:r w:rsidRPr="006A5DB3">
        <w:rPr>
          <w:sz w:val="22"/>
          <w:szCs w:val="22"/>
        </w:rPr>
        <w:t xml:space="preserve"> – ведущий научный сотрудник, ФГБНУ «ФНЦ пищевых систем им. В.М. Горбатова» РАН, академик РАН, д.т.н., проф.</w:t>
      </w:r>
    </w:p>
    <w:p w:rsidR="00394FFE" w:rsidRPr="002B4615" w:rsidRDefault="00394FFE" w:rsidP="00ED5688">
      <w:pPr>
        <w:spacing w:line="216" w:lineRule="auto"/>
        <w:jc w:val="both"/>
        <w:rPr>
          <w:iCs/>
          <w:sz w:val="22"/>
          <w:szCs w:val="22"/>
        </w:rPr>
      </w:pPr>
      <w:proofErr w:type="spellStart"/>
      <w:r w:rsidRPr="002B4615">
        <w:rPr>
          <w:i/>
          <w:sz w:val="22"/>
          <w:szCs w:val="22"/>
        </w:rPr>
        <w:t>Косован</w:t>
      </w:r>
      <w:proofErr w:type="spellEnd"/>
      <w:r w:rsidRPr="002B4615">
        <w:rPr>
          <w:i/>
          <w:sz w:val="22"/>
          <w:szCs w:val="22"/>
        </w:rPr>
        <w:t xml:space="preserve"> А.П.</w:t>
      </w:r>
      <w:r w:rsidRPr="002B4615">
        <w:rPr>
          <w:sz w:val="22"/>
          <w:szCs w:val="22"/>
        </w:rPr>
        <w:t xml:space="preserve"> – советник по стратегическому развитию ФГАНУ «Научно-исследовательский институт хлебопекарной промышленности», академик РАН, </w:t>
      </w:r>
      <w:r w:rsidRPr="002B4615">
        <w:rPr>
          <w:iCs/>
          <w:sz w:val="22"/>
          <w:szCs w:val="22"/>
        </w:rPr>
        <w:t>д.э.н., проф.</w:t>
      </w:r>
    </w:p>
    <w:p w:rsidR="006A5DB3" w:rsidRPr="006A5DB3" w:rsidRDefault="006A5DB3" w:rsidP="006A5DB3">
      <w:pPr>
        <w:spacing w:line="216" w:lineRule="auto"/>
        <w:jc w:val="both"/>
        <w:rPr>
          <w:sz w:val="22"/>
          <w:szCs w:val="22"/>
        </w:rPr>
      </w:pPr>
      <w:r w:rsidRPr="006A5DB3">
        <w:rPr>
          <w:i/>
          <w:sz w:val="22"/>
          <w:szCs w:val="22"/>
        </w:rPr>
        <w:t>Савенкова Т.В.</w:t>
      </w:r>
      <w:r w:rsidRPr="006A5DB3">
        <w:rPr>
          <w:sz w:val="22"/>
          <w:szCs w:val="22"/>
        </w:rPr>
        <w:t xml:space="preserve"> – президент Совета Производителей пищевых ингредиентов, д.т.н., проф.</w:t>
      </w:r>
    </w:p>
    <w:p w:rsidR="006A5DB3" w:rsidRPr="006A5DB3" w:rsidRDefault="006A5DB3" w:rsidP="006A5DB3">
      <w:pPr>
        <w:spacing w:line="216" w:lineRule="auto"/>
        <w:jc w:val="both"/>
        <w:rPr>
          <w:sz w:val="22"/>
          <w:szCs w:val="22"/>
        </w:rPr>
      </w:pPr>
      <w:r w:rsidRPr="006A5DB3">
        <w:rPr>
          <w:i/>
          <w:sz w:val="22"/>
          <w:szCs w:val="22"/>
        </w:rPr>
        <w:t xml:space="preserve">Пономарева О.И. </w:t>
      </w:r>
      <w:r w:rsidRPr="006A5DB3">
        <w:rPr>
          <w:sz w:val="22"/>
          <w:szCs w:val="22"/>
        </w:rPr>
        <w:t xml:space="preserve">– ректор </w:t>
      </w:r>
      <w:proofErr w:type="spellStart"/>
      <w:r w:rsidRPr="006A5DB3">
        <w:rPr>
          <w:sz w:val="22"/>
          <w:szCs w:val="22"/>
        </w:rPr>
        <w:t>СПбИУПТ</w:t>
      </w:r>
      <w:proofErr w:type="spellEnd"/>
      <w:r w:rsidRPr="006A5DB3">
        <w:rPr>
          <w:sz w:val="22"/>
          <w:szCs w:val="22"/>
        </w:rPr>
        <w:t>, к.т.н., доц.</w:t>
      </w:r>
    </w:p>
    <w:p w:rsidR="00394FFE" w:rsidRPr="00394FFE" w:rsidRDefault="00394FFE" w:rsidP="00ED5688">
      <w:pPr>
        <w:spacing w:line="216" w:lineRule="auto"/>
        <w:jc w:val="both"/>
        <w:rPr>
          <w:b/>
          <w:i/>
          <w:sz w:val="22"/>
          <w:szCs w:val="22"/>
        </w:rPr>
      </w:pPr>
      <w:r w:rsidRPr="00394FFE">
        <w:rPr>
          <w:b/>
          <w:i/>
          <w:sz w:val="22"/>
          <w:szCs w:val="22"/>
        </w:rPr>
        <w:t>Зам. председателя:</w:t>
      </w:r>
    </w:p>
    <w:p w:rsidR="00394FFE" w:rsidRDefault="008C7A3E" w:rsidP="00ED5688">
      <w:pPr>
        <w:spacing w:line="21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Новикова И.В.</w:t>
      </w:r>
      <w:r w:rsidR="00394FFE" w:rsidRPr="00394FFE">
        <w:rPr>
          <w:sz w:val="22"/>
          <w:szCs w:val="22"/>
        </w:rPr>
        <w:t xml:space="preserve"> – </w:t>
      </w:r>
      <w:r w:rsidR="002B4615">
        <w:rPr>
          <w:sz w:val="22"/>
          <w:szCs w:val="22"/>
        </w:rPr>
        <w:t>декан технологического</w:t>
      </w:r>
      <w:r w:rsidR="002B4615" w:rsidRPr="002B4615">
        <w:rPr>
          <w:sz w:val="22"/>
          <w:szCs w:val="22"/>
        </w:rPr>
        <w:t xml:space="preserve"> факультета </w:t>
      </w:r>
      <w:r w:rsidR="00C36DB1" w:rsidRPr="00C36DB1">
        <w:rPr>
          <w:sz w:val="22"/>
          <w:szCs w:val="22"/>
        </w:rPr>
        <w:t>ФГБОУ ВО «ВГУИТ»</w:t>
      </w:r>
      <w:r w:rsidR="00394FFE" w:rsidRPr="00394FFE">
        <w:rPr>
          <w:sz w:val="22"/>
          <w:szCs w:val="22"/>
        </w:rPr>
        <w:t>, д.т.н., проф.</w:t>
      </w:r>
    </w:p>
    <w:p w:rsidR="00394FFE" w:rsidRDefault="00394FFE" w:rsidP="00ED5688">
      <w:pPr>
        <w:spacing w:line="216" w:lineRule="auto"/>
        <w:jc w:val="both"/>
        <w:rPr>
          <w:sz w:val="22"/>
          <w:szCs w:val="22"/>
        </w:rPr>
      </w:pPr>
      <w:r w:rsidRPr="00394FFE">
        <w:rPr>
          <w:i/>
          <w:sz w:val="22"/>
          <w:szCs w:val="22"/>
        </w:rPr>
        <w:t>Магомедов Г.О.</w:t>
      </w:r>
      <w:r w:rsidRPr="00394FFE">
        <w:rPr>
          <w:sz w:val="22"/>
          <w:szCs w:val="22"/>
        </w:rPr>
        <w:t xml:space="preserve"> – зав. кафедрой ТХКМЗП ФГБОУ ВО «ВГУИТ», д.т.н., проф.</w:t>
      </w:r>
    </w:p>
    <w:p w:rsidR="00A72232" w:rsidRDefault="00A72232" w:rsidP="00A72232">
      <w:pPr>
        <w:spacing w:line="21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Антипова Л.В</w:t>
      </w:r>
      <w:r w:rsidRPr="00394FFE">
        <w:rPr>
          <w:i/>
          <w:sz w:val="22"/>
          <w:szCs w:val="22"/>
        </w:rPr>
        <w:t>.</w:t>
      </w:r>
      <w:r w:rsidR="001847BC">
        <w:rPr>
          <w:sz w:val="22"/>
          <w:szCs w:val="22"/>
        </w:rPr>
        <w:t xml:space="preserve"> – директор НОЦ «Живые системы» ФГБОУ ВО </w:t>
      </w:r>
      <w:r w:rsidRPr="00394FFE">
        <w:rPr>
          <w:sz w:val="22"/>
          <w:szCs w:val="22"/>
        </w:rPr>
        <w:t>«ВГУИТ», д.т.н., проф.</w:t>
      </w:r>
    </w:p>
    <w:p w:rsidR="00A72232" w:rsidRDefault="00B91F8E" w:rsidP="00A72232">
      <w:pPr>
        <w:spacing w:line="21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Агафонов Г.В</w:t>
      </w:r>
      <w:r w:rsidR="00A72232" w:rsidRPr="00ED5688">
        <w:rPr>
          <w:i/>
          <w:sz w:val="22"/>
          <w:szCs w:val="22"/>
        </w:rPr>
        <w:t>.</w:t>
      </w:r>
      <w:r w:rsidR="00A72232" w:rsidRPr="00ED5688">
        <w:rPr>
          <w:sz w:val="22"/>
          <w:szCs w:val="22"/>
        </w:rPr>
        <w:t xml:space="preserve"> – зав. кафедрой</w:t>
      </w:r>
      <w:r w:rsidR="00A72232" w:rsidRPr="00394FFE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bookmarkStart w:id="0" w:name="_GoBack"/>
      <w:bookmarkEnd w:id="0"/>
      <w:r>
        <w:rPr>
          <w:sz w:val="22"/>
          <w:szCs w:val="22"/>
        </w:rPr>
        <w:t>БиСП</w:t>
      </w:r>
      <w:r w:rsidR="00A72232" w:rsidRPr="00394FFE">
        <w:rPr>
          <w:sz w:val="22"/>
          <w:szCs w:val="22"/>
        </w:rPr>
        <w:t xml:space="preserve"> ФГБОУ ВО «ВГУИТ», д.т.н., проф.</w:t>
      </w:r>
    </w:p>
    <w:p w:rsidR="00B91F8E" w:rsidRPr="00394FFE" w:rsidRDefault="00B91F8E" w:rsidP="00A72232">
      <w:pPr>
        <w:spacing w:line="216" w:lineRule="auto"/>
        <w:jc w:val="both"/>
        <w:rPr>
          <w:sz w:val="22"/>
          <w:szCs w:val="22"/>
        </w:rPr>
      </w:pPr>
      <w:proofErr w:type="spellStart"/>
      <w:r w:rsidRPr="00ED5688">
        <w:rPr>
          <w:i/>
          <w:sz w:val="22"/>
          <w:szCs w:val="22"/>
        </w:rPr>
        <w:t>Остриков</w:t>
      </w:r>
      <w:proofErr w:type="spellEnd"/>
      <w:r w:rsidRPr="00ED5688">
        <w:rPr>
          <w:i/>
          <w:sz w:val="22"/>
          <w:szCs w:val="22"/>
        </w:rPr>
        <w:t xml:space="preserve"> А.Н.</w:t>
      </w:r>
      <w:r w:rsidRPr="00ED5688">
        <w:rPr>
          <w:sz w:val="22"/>
          <w:szCs w:val="22"/>
        </w:rPr>
        <w:t xml:space="preserve"> – зав. кафедрой</w:t>
      </w:r>
      <w:r w:rsidRPr="00394FFE">
        <w:rPr>
          <w:sz w:val="22"/>
          <w:szCs w:val="22"/>
        </w:rPr>
        <w:t xml:space="preserve"> </w:t>
      </w:r>
      <w:r>
        <w:rPr>
          <w:sz w:val="22"/>
          <w:szCs w:val="22"/>
        </w:rPr>
        <w:t>ТЖ, ПАХПП</w:t>
      </w:r>
      <w:r w:rsidRPr="00394FFE">
        <w:rPr>
          <w:sz w:val="22"/>
          <w:szCs w:val="22"/>
        </w:rPr>
        <w:t xml:space="preserve"> ФГБОУ ВО «ВГУИТ», д.т.н., проф.</w:t>
      </w:r>
    </w:p>
    <w:p w:rsidR="00934896" w:rsidRPr="00934896" w:rsidRDefault="00AF6F38" w:rsidP="00934896">
      <w:pPr>
        <w:spacing w:line="228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Пономарев</w:t>
      </w:r>
      <w:r w:rsidR="00934896">
        <w:rPr>
          <w:i/>
          <w:sz w:val="22"/>
          <w:szCs w:val="22"/>
        </w:rPr>
        <w:t xml:space="preserve"> А.Н.</w:t>
      </w:r>
      <w:r w:rsidR="00934896">
        <w:rPr>
          <w:sz w:val="22"/>
          <w:szCs w:val="22"/>
        </w:rPr>
        <w:t xml:space="preserve"> – зав. кафедрой ТПЖП</w:t>
      </w:r>
      <w:r w:rsidR="00934896" w:rsidRPr="00934896">
        <w:rPr>
          <w:sz w:val="22"/>
          <w:szCs w:val="22"/>
        </w:rPr>
        <w:t xml:space="preserve"> ФГБОУ ВО «ВГУИТ», д.т.н., проф.</w:t>
      </w:r>
    </w:p>
    <w:p w:rsidR="002B4615" w:rsidRDefault="002B4615" w:rsidP="00950CEB">
      <w:pPr>
        <w:spacing w:line="228" w:lineRule="auto"/>
        <w:jc w:val="center"/>
        <w:rPr>
          <w:b/>
          <w:sz w:val="22"/>
          <w:szCs w:val="22"/>
        </w:rPr>
      </w:pPr>
    </w:p>
    <w:p w:rsidR="00AF6F38" w:rsidRDefault="00AF6F38" w:rsidP="00950CEB">
      <w:pPr>
        <w:spacing w:line="228" w:lineRule="auto"/>
        <w:jc w:val="center"/>
        <w:rPr>
          <w:b/>
          <w:sz w:val="22"/>
          <w:szCs w:val="22"/>
        </w:rPr>
      </w:pPr>
    </w:p>
    <w:p w:rsidR="00950CEB" w:rsidRPr="00DA6C6E" w:rsidRDefault="00950CEB" w:rsidP="00950CEB">
      <w:pPr>
        <w:spacing w:line="228" w:lineRule="auto"/>
        <w:jc w:val="center"/>
        <w:rPr>
          <w:b/>
          <w:sz w:val="22"/>
          <w:szCs w:val="22"/>
          <w:u w:val="single"/>
        </w:rPr>
      </w:pPr>
      <w:r w:rsidRPr="00DA6C6E">
        <w:rPr>
          <w:b/>
          <w:sz w:val="22"/>
          <w:szCs w:val="22"/>
          <w:u w:val="single"/>
        </w:rPr>
        <w:t>На конференции предполагается работа</w:t>
      </w:r>
    </w:p>
    <w:p w:rsidR="00950CEB" w:rsidRPr="00DA6C6E" w:rsidRDefault="00950CEB" w:rsidP="00950CEB">
      <w:pPr>
        <w:spacing w:line="228" w:lineRule="auto"/>
        <w:jc w:val="center"/>
        <w:rPr>
          <w:b/>
          <w:sz w:val="22"/>
          <w:szCs w:val="22"/>
          <w:u w:val="single"/>
        </w:rPr>
      </w:pPr>
      <w:r w:rsidRPr="00DA6C6E">
        <w:rPr>
          <w:b/>
          <w:sz w:val="22"/>
          <w:szCs w:val="22"/>
          <w:u w:val="single"/>
        </w:rPr>
        <w:t>по следующим направлениям:</w:t>
      </w:r>
    </w:p>
    <w:p w:rsidR="001847BC" w:rsidRPr="00FF0267" w:rsidRDefault="001847BC" w:rsidP="00950CEB">
      <w:pPr>
        <w:spacing w:line="228" w:lineRule="auto"/>
        <w:jc w:val="center"/>
        <w:rPr>
          <w:rFonts w:ascii="Academy" w:hAnsi="Academy"/>
          <w:b/>
          <w:sz w:val="20"/>
          <w:szCs w:val="22"/>
        </w:rPr>
      </w:pPr>
    </w:p>
    <w:p w:rsidR="00950CEB" w:rsidRPr="00313E8E" w:rsidRDefault="00950CEB" w:rsidP="00950CEB">
      <w:pPr>
        <w:numPr>
          <w:ilvl w:val="0"/>
          <w:numId w:val="1"/>
        </w:numPr>
        <w:tabs>
          <w:tab w:val="left" w:pos="0"/>
          <w:tab w:val="left" w:pos="449"/>
          <w:tab w:val="left" w:pos="1347"/>
          <w:tab w:val="left" w:pos="2694"/>
        </w:tabs>
        <w:spacing w:line="228" w:lineRule="auto"/>
        <w:jc w:val="both"/>
        <w:rPr>
          <w:b/>
          <w:sz w:val="22"/>
          <w:szCs w:val="22"/>
        </w:rPr>
      </w:pPr>
      <w:r w:rsidRPr="00313E8E">
        <w:rPr>
          <w:b/>
          <w:sz w:val="22"/>
          <w:szCs w:val="22"/>
        </w:rPr>
        <w:t>Инновационные технологии в производстве пищевых продуктов и биоматериалов.</w:t>
      </w:r>
    </w:p>
    <w:p w:rsidR="00950CEB" w:rsidRPr="00313E8E" w:rsidRDefault="00950CEB" w:rsidP="00950CEB">
      <w:pPr>
        <w:numPr>
          <w:ilvl w:val="0"/>
          <w:numId w:val="1"/>
        </w:numPr>
        <w:tabs>
          <w:tab w:val="left" w:pos="0"/>
          <w:tab w:val="left" w:pos="449"/>
          <w:tab w:val="left" w:pos="1347"/>
          <w:tab w:val="left" w:pos="2694"/>
        </w:tabs>
        <w:spacing w:line="228" w:lineRule="auto"/>
        <w:jc w:val="both"/>
        <w:rPr>
          <w:b/>
          <w:sz w:val="22"/>
          <w:szCs w:val="22"/>
        </w:rPr>
      </w:pPr>
      <w:r w:rsidRPr="00313E8E">
        <w:rPr>
          <w:b/>
          <w:sz w:val="22"/>
          <w:szCs w:val="22"/>
        </w:rPr>
        <w:t>Технологии функциональных продуктов питания.</w:t>
      </w:r>
    </w:p>
    <w:p w:rsidR="00950CEB" w:rsidRPr="002B4615" w:rsidRDefault="00950CEB" w:rsidP="00950CEB">
      <w:pPr>
        <w:pStyle w:val="a4"/>
        <w:numPr>
          <w:ilvl w:val="0"/>
          <w:numId w:val="1"/>
        </w:numPr>
        <w:spacing w:line="238" w:lineRule="auto"/>
        <w:rPr>
          <w:b/>
          <w:sz w:val="22"/>
          <w:szCs w:val="22"/>
        </w:rPr>
      </w:pPr>
      <w:r w:rsidRPr="002B4615">
        <w:rPr>
          <w:b/>
          <w:sz w:val="22"/>
          <w:szCs w:val="22"/>
        </w:rPr>
        <w:t>Биотехнологии в создании продуктов нового поколения</w:t>
      </w:r>
    </w:p>
    <w:p w:rsidR="00E72E36" w:rsidRPr="00313E8E" w:rsidRDefault="00E72E36" w:rsidP="00E72E36">
      <w:pPr>
        <w:numPr>
          <w:ilvl w:val="0"/>
          <w:numId w:val="1"/>
        </w:numPr>
        <w:tabs>
          <w:tab w:val="left" w:pos="0"/>
          <w:tab w:val="left" w:pos="449"/>
          <w:tab w:val="left" w:pos="1347"/>
          <w:tab w:val="left" w:pos="2694"/>
        </w:tabs>
        <w:spacing w:line="228" w:lineRule="auto"/>
        <w:jc w:val="both"/>
        <w:rPr>
          <w:b/>
          <w:sz w:val="22"/>
          <w:szCs w:val="22"/>
        </w:rPr>
      </w:pPr>
      <w:r w:rsidRPr="00313E8E">
        <w:rPr>
          <w:b/>
          <w:sz w:val="22"/>
          <w:szCs w:val="22"/>
        </w:rPr>
        <w:t>Процессы и аппараты пищевых производств.</w:t>
      </w:r>
    </w:p>
    <w:p w:rsidR="00950CEB" w:rsidRPr="00313E8E" w:rsidRDefault="00950CEB" w:rsidP="00950CEB">
      <w:pPr>
        <w:tabs>
          <w:tab w:val="left" w:pos="0"/>
          <w:tab w:val="left" w:pos="449"/>
          <w:tab w:val="left" w:pos="1347"/>
          <w:tab w:val="left" w:pos="2694"/>
        </w:tabs>
        <w:spacing w:line="228" w:lineRule="auto"/>
        <w:jc w:val="both"/>
        <w:rPr>
          <w:b/>
          <w:sz w:val="22"/>
          <w:szCs w:val="22"/>
        </w:rPr>
      </w:pPr>
    </w:p>
    <w:p w:rsidR="00950CEB" w:rsidRPr="00313E8E" w:rsidRDefault="00950CEB" w:rsidP="00950CEB">
      <w:pPr>
        <w:tabs>
          <w:tab w:val="left" w:pos="0"/>
          <w:tab w:val="left" w:pos="449"/>
          <w:tab w:val="left" w:pos="1347"/>
          <w:tab w:val="left" w:pos="2694"/>
        </w:tabs>
        <w:spacing w:line="216" w:lineRule="auto"/>
        <w:jc w:val="both"/>
        <w:rPr>
          <w:sz w:val="12"/>
          <w:szCs w:val="12"/>
        </w:rPr>
      </w:pPr>
    </w:p>
    <w:p w:rsidR="00950CEB" w:rsidRPr="00313E8E" w:rsidRDefault="00950CEB" w:rsidP="00950CEB">
      <w:pPr>
        <w:ind w:firstLine="360"/>
        <w:jc w:val="both"/>
        <w:rPr>
          <w:sz w:val="22"/>
          <w:szCs w:val="22"/>
        </w:rPr>
      </w:pPr>
      <w:r w:rsidRPr="00313E8E">
        <w:rPr>
          <w:sz w:val="22"/>
          <w:szCs w:val="22"/>
        </w:rPr>
        <w:t>По материалам конференции будет издан сборник материалов в электронном виде.</w:t>
      </w:r>
    </w:p>
    <w:p w:rsidR="00950CEB" w:rsidRDefault="00950CEB" w:rsidP="00950CEB">
      <w:pPr>
        <w:ind w:firstLine="360"/>
        <w:jc w:val="both"/>
        <w:rPr>
          <w:spacing w:val="-6"/>
          <w:sz w:val="22"/>
          <w:szCs w:val="22"/>
        </w:rPr>
      </w:pPr>
    </w:p>
    <w:p w:rsidR="00950CEB" w:rsidRPr="00FF0267" w:rsidRDefault="00950CEB" w:rsidP="00950CEB">
      <w:pPr>
        <w:pStyle w:val="a4"/>
        <w:spacing w:line="232" w:lineRule="auto"/>
        <w:ind w:firstLine="357"/>
        <w:jc w:val="center"/>
        <w:rPr>
          <w:b/>
        </w:rPr>
      </w:pPr>
      <w:r>
        <w:rPr>
          <w:b/>
        </w:rPr>
        <w:t xml:space="preserve">Форма проведения конференции </w:t>
      </w:r>
      <w:r w:rsidR="00BE3B10">
        <w:rPr>
          <w:b/>
        </w:rPr>
        <w:t>-</w:t>
      </w:r>
      <w:r w:rsidRPr="00FF0267">
        <w:rPr>
          <w:b/>
        </w:rPr>
        <w:t>ЗАОЧНАЯ.</w:t>
      </w:r>
    </w:p>
    <w:p w:rsidR="00950CEB" w:rsidRDefault="00950CEB" w:rsidP="00950CEB">
      <w:pPr>
        <w:ind w:firstLine="360"/>
        <w:jc w:val="both"/>
        <w:rPr>
          <w:spacing w:val="-6"/>
          <w:sz w:val="22"/>
          <w:szCs w:val="22"/>
        </w:rPr>
      </w:pPr>
    </w:p>
    <w:p w:rsidR="00950CEB" w:rsidRPr="00313E8E" w:rsidRDefault="00950CEB" w:rsidP="00950CEB">
      <w:pPr>
        <w:ind w:firstLine="360"/>
        <w:jc w:val="both"/>
        <w:rPr>
          <w:sz w:val="22"/>
          <w:szCs w:val="22"/>
        </w:rPr>
      </w:pPr>
      <w:r w:rsidRPr="00F67324">
        <w:rPr>
          <w:sz w:val="22"/>
          <w:szCs w:val="22"/>
        </w:rPr>
        <w:t xml:space="preserve">Для участия в конференции необходимо представить в Оргкомитет </w:t>
      </w:r>
      <w:r w:rsidRPr="00F67324">
        <w:rPr>
          <w:b/>
          <w:sz w:val="22"/>
          <w:szCs w:val="22"/>
        </w:rPr>
        <w:t xml:space="preserve">(до </w:t>
      </w:r>
      <w:r w:rsidR="00DA6C6E">
        <w:rPr>
          <w:b/>
          <w:sz w:val="22"/>
          <w:szCs w:val="22"/>
        </w:rPr>
        <w:t>0</w:t>
      </w:r>
      <w:r w:rsidR="00B3224B">
        <w:rPr>
          <w:b/>
          <w:sz w:val="22"/>
          <w:szCs w:val="22"/>
        </w:rPr>
        <w:t>1</w:t>
      </w:r>
      <w:r w:rsidR="00AF6F38">
        <w:rPr>
          <w:b/>
          <w:sz w:val="22"/>
          <w:szCs w:val="22"/>
        </w:rPr>
        <w:t xml:space="preserve"> </w:t>
      </w:r>
      <w:r w:rsidR="00B3224B">
        <w:rPr>
          <w:b/>
          <w:sz w:val="22"/>
          <w:szCs w:val="22"/>
        </w:rPr>
        <w:t>июня</w:t>
      </w:r>
      <w:r w:rsidR="008C7A3E">
        <w:rPr>
          <w:b/>
          <w:sz w:val="22"/>
          <w:szCs w:val="22"/>
        </w:rPr>
        <w:t xml:space="preserve"> 202</w:t>
      </w:r>
      <w:r w:rsidR="00DA6C6E">
        <w:rPr>
          <w:b/>
          <w:sz w:val="22"/>
          <w:szCs w:val="22"/>
        </w:rPr>
        <w:t>2</w:t>
      </w:r>
      <w:r w:rsidRPr="00F67324">
        <w:rPr>
          <w:b/>
          <w:sz w:val="22"/>
          <w:szCs w:val="22"/>
        </w:rPr>
        <w:t xml:space="preserve"> г</w:t>
      </w:r>
      <w:r w:rsidR="002B4615">
        <w:rPr>
          <w:b/>
          <w:sz w:val="22"/>
          <w:szCs w:val="22"/>
        </w:rPr>
        <w:t>.</w:t>
      </w:r>
      <w:r w:rsidRPr="00F67324">
        <w:rPr>
          <w:sz w:val="22"/>
          <w:szCs w:val="22"/>
        </w:rPr>
        <w:t>):</w:t>
      </w:r>
    </w:p>
    <w:p w:rsidR="00950CEB" w:rsidRPr="00313E8E" w:rsidRDefault="00950CEB" w:rsidP="00950CEB">
      <w:pPr>
        <w:spacing w:line="211" w:lineRule="auto"/>
        <w:ind w:firstLine="357"/>
        <w:jc w:val="both"/>
        <w:rPr>
          <w:sz w:val="22"/>
          <w:szCs w:val="22"/>
        </w:rPr>
      </w:pPr>
      <w:r w:rsidRPr="00313E8E">
        <w:rPr>
          <w:sz w:val="22"/>
          <w:szCs w:val="22"/>
        </w:rPr>
        <w:t xml:space="preserve">1. </w:t>
      </w:r>
      <w:r w:rsidRPr="00313E8E">
        <w:rPr>
          <w:b/>
          <w:bCs/>
          <w:sz w:val="22"/>
          <w:szCs w:val="22"/>
        </w:rPr>
        <w:t>Заявку</w:t>
      </w:r>
      <w:r w:rsidRPr="00313E8E">
        <w:rPr>
          <w:sz w:val="22"/>
          <w:szCs w:val="22"/>
        </w:rPr>
        <w:t xml:space="preserve"> на участие в конференции в        </w:t>
      </w:r>
      <w:r w:rsidRPr="00313E8E">
        <w:rPr>
          <w:i/>
          <w:iCs/>
          <w:sz w:val="22"/>
          <w:szCs w:val="22"/>
          <w:u w:val="single"/>
        </w:rPr>
        <w:t>электронной</w:t>
      </w:r>
      <w:r w:rsidRPr="00313E8E">
        <w:rPr>
          <w:sz w:val="22"/>
          <w:szCs w:val="22"/>
        </w:rPr>
        <w:t xml:space="preserve"> форме (по эл. почте) (пример оформления: см. Приложение 1);</w:t>
      </w:r>
    </w:p>
    <w:p w:rsidR="00950CEB" w:rsidRPr="00313E8E" w:rsidRDefault="00950CEB" w:rsidP="00950CEB">
      <w:pPr>
        <w:spacing w:line="211" w:lineRule="auto"/>
        <w:ind w:firstLine="357"/>
        <w:jc w:val="both"/>
        <w:rPr>
          <w:sz w:val="22"/>
          <w:szCs w:val="22"/>
        </w:rPr>
      </w:pPr>
      <w:r w:rsidRPr="00313E8E">
        <w:rPr>
          <w:sz w:val="22"/>
          <w:szCs w:val="22"/>
        </w:rPr>
        <w:t xml:space="preserve">2. </w:t>
      </w:r>
      <w:r w:rsidR="00872140" w:rsidRPr="00872140">
        <w:rPr>
          <w:b/>
          <w:sz w:val="22"/>
          <w:szCs w:val="22"/>
        </w:rPr>
        <w:t>М</w:t>
      </w:r>
      <w:r w:rsidR="00872140" w:rsidRPr="00872140">
        <w:rPr>
          <w:b/>
          <w:color w:val="000000"/>
        </w:rPr>
        <w:t>атериалы статьи</w:t>
      </w:r>
      <w:r w:rsidRPr="00313E8E">
        <w:rPr>
          <w:sz w:val="22"/>
          <w:szCs w:val="22"/>
        </w:rPr>
        <w:t xml:space="preserve"> в </w:t>
      </w:r>
      <w:r w:rsidRPr="00313E8E">
        <w:rPr>
          <w:i/>
          <w:iCs/>
          <w:sz w:val="22"/>
          <w:szCs w:val="22"/>
          <w:u w:val="single"/>
        </w:rPr>
        <w:t>электронной</w:t>
      </w:r>
      <w:r w:rsidRPr="00313E8E">
        <w:rPr>
          <w:sz w:val="22"/>
          <w:szCs w:val="22"/>
        </w:rPr>
        <w:t xml:space="preserve"> форме (по эл. почте) (пример оформления: см. Приложение 2)</w:t>
      </w:r>
      <w:r>
        <w:rPr>
          <w:sz w:val="22"/>
          <w:szCs w:val="22"/>
        </w:rPr>
        <w:t>:</w:t>
      </w:r>
      <w:r w:rsidRPr="00313E8E">
        <w:rPr>
          <w:sz w:val="22"/>
          <w:szCs w:val="22"/>
        </w:rPr>
        <w:t xml:space="preserve"> </w:t>
      </w:r>
    </w:p>
    <w:p w:rsidR="00950CEB" w:rsidRPr="00FF0267" w:rsidRDefault="00950CEB" w:rsidP="00950CEB">
      <w:pPr>
        <w:spacing w:line="232" w:lineRule="auto"/>
        <w:ind w:firstLine="357"/>
        <w:jc w:val="both"/>
        <w:rPr>
          <w:sz w:val="22"/>
        </w:rPr>
      </w:pPr>
      <w:r>
        <w:rPr>
          <w:sz w:val="22"/>
        </w:rPr>
        <w:t xml:space="preserve">от </w:t>
      </w:r>
      <w:r w:rsidR="00B3224B">
        <w:rPr>
          <w:sz w:val="22"/>
        </w:rPr>
        <w:t>2</w:t>
      </w:r>
      <w:r>
        <w:rPr>
          <w:sz w:val="22"/>
        </w:rPr>
        <w:t xml:space="preserve"> до </w:t>
      </w:r>
      <w:r w:rsidRPr="00FF0267">
        <w:rPr>
          <w:sz w:val="22"/>
        </w:rPr>
        <w:t xml:space="preserve">5 </w:t>
      </w:r>
      <w:r>
        <w:rPr>
          <w:sz w:val="22"/>
        </w:rPr>
        <w:t xml:space="preserve">полных </w:t>
      </w:r>
      <w:r w:rsidRPr="00FF0267">
        <w:rPr>
          <w:sz w:val="22"/>
        </w:rPr>
        <w:t xml:space="preserve">страниц </w:t>
      </w:r>
      <w:r>
        <w:rPr>
          <w:sz w:val="22"/>
        </w:rPr>
        <w:br/>
      </w:r>
      <w:r w:rsidRPr="00FF0267">
        <w:rPr>
          <w:sz w:val="22"/>
        </w:rPr>
        <w:t>(</w:t>
      </w:r>
      <w:r w:rsidRPr="00FF0267">
        <w:rPr>
          <w:iCs/>
          <w:sz w:val="22"/>
        </w:rPr>
        <w:t>с учетом графического материала</w:t>
      </w:r>
      <w:r w:rsidRPr="00FF0267">
        <w:rPr>
          <w:sz w:val="22"/>
        </w:rPr>
        <w:t>).</w:t>
      </w:r>
    </w:p>
    <w:p w:rsidR="00950CEB" w:rsidRDefault="00950CEB" w:rsidP="00950CEB">
      <w:pPr>
        <w:spacing w:line="211" w:lineRule="auto"/>
        <w:ind w:firstLine="357"/>
        <w:jc w:val="both"/>
        <w:rPr>
          <w:sz w:val="22"/>
          <w:szCs w:val="22"/>
        </w:rPr>
      </w:pPr>
      <w:r w:rsidRPr="00313E8E">
        <w:rPr>
          <w:sz w:val="22"/>
          <w:szCs w:val="22"/>
        </w:rPr>
        <w:t xml:space="preserve">Электронная версия материалов для опубликования представляется в формате </w:t>
      </w:r>
      <w:r w:rsidRPr="00313E8E">
        <w:rPr>
          <w:sz w:val="22"/>
          <w:szCs w:val="22"/>
          <w:lang w:val="en-US"/>
        </w:rPr>
        <w:t>MS</w:t>
      </w:r>
      <w:r w:rsidRPr="00313E8E">
        <w:rPr>
          <w:sz w:val="22"/>
          <w:szCs w:val="22"/>
        </w:rPr>
        <w:t xml:space="preserve"> </w:t>
      </w:r>
      <w:r w:rsidRPr="00313E8E">
        <w:rPr>
          <w:sz w:val="22"/>
          <w:szCs w:val="22"/>
          <w:lang w:val="en-US"/>
        </w:rPr>
        <w:t>Word</w:t>
      </w:r>
      <w:r>
        <w:rPr>
          <w:sz w:val="22"/>
          <w:szCs w:val="22"/>
        </w:rPr>
        <w:t xml:space="preserve"> </w:t>
      </w:r>
      <w:r w:rsidRPr="00F67324">
        <w:rPr>
          <w:sz w:val="22"/>
          <w:szCs w:val="22"/>
        </w:rPr>
        <w:t>2003/07/10</w:t>
      </w:r>
      <w:r w:rsidRPr="00313E8E">
        <w:rPr>
          <w:sz w:val="22"/>
          <w:szCs w:val="22"/>
        </w:rPr>
        <w:t>.</w:t>
      </w:r>
    </w:p>
    <w:p w:rsidR="00950CEB" w:rsidRDefault="00950CEB" w:rsidP="00950CEB">
      <w:pPr>
        <w:spacing w:line="211" w:lineRule="auto"/>
        <w:ind w:firstLine="357"/>
        <w:jc w:val="both"/>
        <w:rPr>
          <w:sz w:val="22"/>
          <w:szCs w:val="22"/>
        </w:rPr>
      </w:pPr>
    </w:p>
    <w:p w:rsidR="001847BC" w:rsidRDefault="001847BC" w:rsidP="00950CEB">
      <w:pPr>
        <w:spacing w:line="211" w:lineRule="auto"/>
        <w:ind w:firstLine="357"/>
        <w:jc w:val="both"/>
        <w:rPr>
          <w:sz w:val="22"/>
          <w:szCs w:val="22"/>
        </w:rPr>
      </w:pPr>
    </w:p>
    <w:p w:rsidR="00950CEB" w:rsidRDefault="00950CEB" w:rsidP="00BE3B10">
      <w:pPr>
        <w:spacing w:line="206" w:lineRule="auto"/>
        <w:ind w:firstLine="357"/>
        <w:jc w:val="center"/>
        <w:rPr>
          <w:b/>
          <w:sz w:val="22"/>
          <w:szCs w:val="22"/>
        </w:rPr>
      </w:pPr>
      <w:r w:rsidRPr="00FF0267">
        <w:rPr>
          <w:b/>
          <w:sz w:val="22"/>
          <w:szCs w:val="22"/>
        </w:rPr>
        <w:t xml:space="preserve">УЧАСТИЕ В КОНФЕРЕНЦИИ </w:t>
      </w:r>
      <w:r w:rsidR="00BE3B10">
        <w:rPr>
          <w:b/>
          <w:sz w:val="22"/>
          <w:szCs w:val="22"/>
        </w:rPr>
        <w:t xml:space="preserve">        </w:t>
      </w:r>
      <w:r w:rsidRPr="00FF0267">
        <w:rPr>
          <w:b/>
          <w:sz w:val="22"/>
          <w:szCs w:val="22"/>
        </w:rPr>
        <w:t>БЕСПЛАТНОЕ</w:t>
      </w:r>
      <w:r w:rsidR="00BE3B10">
        <w:rPr>
          <w:b/>
          <w:sz w:val="22"/>
          <w:szCs w:val="22"/>
        </w:rPr>
        <w:t>.</w:t>
      </w:r>
    </w:p>
    <w:p w:rsidR="00950CEB" w:rsidRPr="00313E8E" w:rsidRDefault="00950CEB" w:rsidP="00950CEB">
      <w:pPr>
        <w:spacing w:line="211" w:lineRule="auto"/>
        <w:ind w:firstLine="357"/>
        <w:jc w:val="both"/>
        <w:rPr>
          <w:sz w:val="22"/>
          <w:szCs w:val="22"/>
        </w:rPr>
      </w:pPr>
    </w:p>
    <w:p w:rsidR="00950CEB" w:rsidRPr="00392CE5" w:rsidRDefault="00950CEB" w:rsidP="00950CEB">
      <w:pPr>
        <w:pStyle w:val="9"/>
        <w:spacing w:line="240" w:lineRule="auto"/>
        <w:rPr>
          <w:color w:val="FF0000"/>
          <w:szCs w:val="22"/>
          <w:u w:val="none"/>
        </w:rPr>
      </w:pPr>
      <w:r w:rsidRPr="00392CE5">
        <w:rPr>
          <w:color w:val="FF0000"/>
          <w:szCs w:val="22"/>
          <w:u w:val="none"/>
        </w:rPr>
        <w:t>Срок приема материалов:</w:t>
      </w:r>
    </w:p>
    <w:p w:rsidR="00950CEB" w:rsidRPr="00392CE5" w:rsidRDefault="00950CEB" w:rsidP="00950CEB">
      <w:pPr>
        <w:pStyle w:val="9"/>
        <w:spacing w:line="240" w:lineRule="auto"/>
        <w:ind w:firstLine="0"/>
        <w:rPr>
          <w:color w:val="FF0000"/>
          <w:szCs w:val="22"/>
          <w:u w:val="none"/>
        </w:rPr>
      </w:pPr>
      <w:r w:rsidRPr="00392CE5">
        <w:rPr>
          <w:color w:val="FF0000"/>
          <w:szCs w:val="22"/>
          <w:u w:val="none"/>
        </w:rPr>
        <w:t xml:space="preserve">до </w:t>
      </w:r>
      <w:r w:rsidR="00B3224B">
        <w:rPr>
          <w:color w:val="FF0000"/>
          <w:szCs w:val="22"/>
          <w:u w:val="none"/>
        </w:rPr>
        <w:t>01</w:t>
      </w:r>
      <w:r w:rsidR="00561CE7">
        <w:rPr>
          <w:color w:val="FF0000"/>
          <w:szCs w:val="22"/>
          <w:u w:val="none"/>
        </w:rPr>
        <w:t xml:space="preserve"> </w:t>
      </w:r>
      <w:r w:rsidR="00DA6C6E">
        <w:rPr>
          <w:color w:val="FF0000"/>
          <w:szCs w:val="22"/>
          <w:u w:val="none"/>
        </w:rPr>
        <w:t>июн</w:t>
      </w:r>
      <w:r w:rsidR="00561CE7">
        <w:rPr>
          <w:color w:val="FF0000"/>
          <w:szCs w:val="22"/>
          <w:u w:val="none"/>
        </w:rPr>
        <w:t>я</w:t>
      </w:r>
      <w:r w:rsidR="008C7A3E">
        <w:rPr>
          <w:color w:val="FF0000"/>
          <w:szCs w:val="22"/>
          <w:u w:val="none"/>
        </w:rPr>
        <w:t xml:space="preserve"> 202</w:t>
      </w:r>
      <w:r w:rsidR="00DA6C6E">
        <w:rPr>
          <w:color w:val="FF0000"/>
          <w:szCs w:val="22"/>
          <w:u w:val="none"/>
        </w:rPr>
        <w:t>2</w:t>
      </w:r>
      <w:r w:rsidRPr="00392CE5">
        <w:rPr>
          <w:color w:val="FF0000"/>
          <w:szCs w:val="22"/>
          <w:u w:val="none"/>
        </w:rPr>
        <w:t xml:space="preserve"> г. включительно </w:t>
      </w:r>
    </w:p>
    <w:p w:rsidR="00950CEB" w:rsidRPr="00392CE5" w:rsidRDefault="00950CEB" w:rsidP="00950CEB">
      <w:pPr>
        <w:pStyle w:val="9"/>
        <w:spacing w:line="240" w:lineRule="auto"/>
        <w:ind w:firstLine="0"/>
        <w:rPr>
          <w:color w:val="FF0000"/>
          <w:szCs w:val="22"/>
          <w:u w:val="none"/>
        </w:rPr>
      </w:pPr>
      <w:r w:rsidRPr="00392CE5">
        <w:rPr>
          <w:color w:val="FF0000"/>
          <w:szCs w:val="22"/>
          <w:u w:val="none"/>
        </w:rPr>
        <w:t>(только по электронной почте)</w:t>
      </w:r>
      <w:r>
        <w:rPr>
          <w:color w:val="FF0000"/>
          <w:szCs w:val="22"/>
          <w:u w:val="none"/>
        </w:rPr>
        <w:t>.</w:t>
      </w:r>
    </w:p>
    <w:p w:rsidR="00950CEB" w:rsidRPr="00392CE5" w:rsidRDefault="00950CEB" w:rsidP="00950CEB">
      <w:pPr>
        <w:jc w:val="center"/>
        <w:rPr>
          <w:i/>
        </w:rPr>
      </w:pPr>
    </w:p>
    <w:p w:rsidR="00950CEB" w:rsidRDefault="00431C9A" w:rsidP="00950CEB">
      <w:pPr>
        <w:jc w:val="center"/>
        <w:rPr>
          <w:b/>
        </w:rPr>
      </w:pPr>
      <w:r>
        <w:rPr>
          <w:b/>
        </w:rPr>
        <w:t>Материалы</w:t>
      </w:r>
      <w:r w:rsidR="00950CEB" w:rsidRPr="00392CE5">
        <w:rPr>
          <w:b/>
        </w:rPr>
        <w:t xml:space="preserve">, полученные после </w:t>
      </w:r>
      <w:r w:rsidR="00B3224B">
        <w:rPr>
          <w:b/>
        </w:rPr>
        <w:t>01</w:t>
      </w:r>
      <w:r w:rsidR="00561CE7">
        <w:rPr>
          <w:b/>
        </w:rPr>
        <w:t>.0</w:t>
      </w:r>
      <w:r w:rsidR="00DA6C6E">
        <w:rPr>
          <w:b/>
        </w:rPr>
        <w:t>6</w:t>
      </w:r>
      <w:r w:rsidR="008C7A3E">
        <w:rPr>
          <w:b/>
        </w:rPr>
        <w:t>.202</w:t>
      </w:r>
      <w:r w:rsidR="00DA6C6E">
        <w:rPr>
          <w:b/>
        </w:rPr>
        <w:t>2</w:t>
      </w:r>
      <w:r w:rsidR="00B3224B">
        <w:rPr>
          <w:b/>
        </w:rPr>
        <w:t xml:space="preserve"> г</w:t>
      </w:r>
      <w:r>
        <w:rPr>
          <w:b/>
        </w:rPr>
        <w:t>,</w:t>
      </w:r>
      <w:r w:rsidR="00950CEB" w:rsidRPr="00392CE5">
        <w:rPr>
          <w:b/>
        </w:rPr>
        <w:t xml:space="preserve"> опубликованы не будут.</w:t>
      </w:r>
    </w:p>
    <w:p w:rsidR="00BE3B10" w:rsidRDefault="00BE3B10" w:rsidP="00950CEB">
      <w:pPr>
        <w:jc w:val="center"/>
        <w:rPr>
          <w:b/>
        </w:rPr>
      </w:pPr>
    </w:p>
    <w:p w:rsidR="00BE3B10" w:rsidRDefault="00BE3B10" w:rsidP="00950CEB">
      <w:pPr>
        <w:jc w:val="center"/>
        <w:rPr>
          <w:b/>
        </w:rPr>
      </w:pPr>
    </w:p>
    <w:p w:rsidR="00950CEB" w:rsidRPr="00392CE5" w:rsidRDefault="00950CEB" w:rsidP="00950CEB">
      <w:pPr>
        <w:spacing w:line="206" w:lineRule="auto"/>
        <w:ind w:firstLine="357"/>
        <w:jc w:val="both"/>
        <w:rPr>
          <w:sz w:val="12"/>
          <w:szCs w:val="12"/>
        </w:rPr>
      </w:pPr>
    </w:p>
    <w:p w:rsidR="00950CEB" w:rsidRDefault="00950CEB" w:rsidP="00950CEB">
      <w:pPr>
        <w:spacing w:line="206" w:lineRule="auto"/>
        <w:ind w:firstLine="357"/>
        <w:jc w:val="center"/>
        <w:rPr>
          <w:bCs/>
          <w:iCs/>
          <w:sz w:val="22"/>
        </w:rPr>
      </w:pPr>
      <w:r w:rsidRPr="00392CE5">
        <w:rPr>
          <w:bCs/>
          <w:iCs/>
          <w:sz w:val="22"/>
        </w:rPr>
        <w:t xml:space="preserve">Рассылка сборника возможна только </w:t>
      </w:r>
    </w:p>
    <w:p w:rsidR="00950CEB" w:rsidRDefault="00950CEB" w:rsidP="00950CEB">
      <w:pPr>
        <w:spacing w:line="206" w:lineRule="auto"/>
        <w:ind w:firstLine="357"/>
        <w:jc w:val="center"/>
        <w:rPr>
          <w:bCs/>
          <w:iCs/>
          <w:sz w:val="22"/>
        </w:rPr>
      </w:pPr>
      <w:r w:rsidRPr="00392CE5">
        <w:rPr>
          <w:bCs/>
          <w:iCs/>
          <w:sz w:val="22"/>
        </w:rPr>
        <w:t xml:space="preserve">по электронной почте. Сборник будет </w:t>
      </w:r>
    </w:p>
    <w:p w:rsidR="00950CEB" w:rsidRPr="00392CE5" w:rsidRDefault="00950CEB" w:rsidP="002B4615">
      <w:pPr>
        <w:spacing w:line="206" w:lineRule="auto"/>
        <w:jc w:val="both"/>
        <w:rPr>
          <w:b/>
          <w:sz w:val="20"/>
          <w:szCs w:val="22"/>
        </w:rPr>
      </w:pPr>
      <w:r w:rsidRPr="00392CE5">
        <w:rPr>
          <w:bCs/>
          <w:iCs/>
          <w:sz w:val="22"/>
        </w:rPr>
        <w:t xml:space="preserve">размещен на официальном сайте ФГБОУ ВО </w:t>
      </w:r>
      <w:r w:rsidR="002B4615">
        <w:rPr>
          <w:bCs/>
          <w:iCs/>
          <w:sz w:val="22"/>
        </w:rPr>
        <w:t>«</w:t>
      </w:r>
      <w:r w:rsidRPr="00392CE5">
        <w:rPr>
          <w:bCs/>
          <w:iCs/>
          <w:sz w:val="22"/>
        </w:rPr>
        <w:t>ВГУИТ</w:t>
      </w:r>
      <w:r w:rsidR="002B4615">
        <w:rPr>
          <w:bCs/>
          <w:iCs/>
          <w:sz w:val="22"/>
        </w:rPr>
        <w:t>»</w:t>
      </w:r>
      <w:r w:rsidRPr="00392CE5">
        <w:rPr>
          <w:bCs/>
          <w:iCs/>
          <w:sz w:val="22"/>
        </w:rPr>
        <w:t xml:space="preserve"> www.vsuet.ru в разделе «Конференции»</w:t>
      </w:r>
      <w:r>
        <w:rPr>
          <w:bCs/>
          <w:iCs/>
          <w:sz w:val="22"/>
        </w:rPr>
        <w:t>.</w:t>
      </w:r>
    </w:p>
    <w:p w:rsidR="00950CEB" w:rsidRDefault="00950CEB" w:rsidP="00950CEB">
      <w:pPr>
        <w:spacing w:line="206" w:lineRule="auto"/>
        <w:ind w:firstLine="357"/>
        <w:jc w:val="center"/>
        <w:rPr>
          <w:b/>
          <w:sz w:val="22"/>
          <w:szCs w:val="22"/>
        </w:rPr>
      </w:pPr>
    </w:p>
    <w:p w:rsidR="001847BC" w:rsidRDefault="001847BC" w:rsidP="00950CEB">
      <w:pPr>
        <w:spacing w:line="206" w:lineRule="auto"/>
        <w:ind w:firstLine="357"/>
        <w:jc w:val="center"/>
        <w:rPr>
          <w:b/>
          <w:sz w:val="22"/>
          <w:szCs w:val="22"/>
        </w:rPr>
      </w:pPr>
    </w:p>
    <w:p w:rsidR="001847BC" w:rsidRDefault="001847BC" w:rsidP="00950CEB">
      <w:pPr>
        <w:spacing w:line="206" w:lineRule="auto"/>
        <w:ind w:firstLine="357"/>
        <w:jc w:val="center"/>
        <w:rPr>
          <w:b/>
          <w:sz w:val="22"/>
          <w:szCs w:val="22"/>
        </w:rPr>
      </w:pPr>
    </w:p>
    <w:p w:rsidR="00950CEB" w:rsidRPr="00392CE5" w:rsidRDefault="00950CEB" w:rsidP="00950CEB">
      <w:pPr>
        <w:spacing w:line="206" w:lineRule="auto"/>
        <w:ind w:firstLine="357"/>
        <w:jc w:val="center"/>
        <w:rPr>
          <w:b/>
          <w:sz w:val="22"/>
          <w:szCs w:val="22"/>
        </w:rPr>
      </w:pPr>
      <w:r w:rsidRPr="00392CE5">
        <w:rPr>
          <w:b/>
          <w:sz w:val="22"/>
          <w:szCs w:val="22"/>
        </w:rPr>
        <w:t>Информация о конференции доступна</w:t>
      </w:r>
    </w:p>
    <w:p w:rsidR="00950CEB" w:rsidRPr="00392CE5" w:rsidRDefault="00950CEB" w:rsidP="00950CEB">
      <w:pPr>
        <w:spacing w:line="206" w:lineRule="auto"/>
        <w:ind w:firstLine="357"/>
        <w:jc w:val="center"/>
        <w:rPr>
          <w:b/>
          <w:sz w:val="22"/>
          <w:szCs w:val="22"/>
        </w:rPr>
      </w:pPr>
      <w:r w:rsidRPr="00392CE5">
        <w:rPr>
          <w:b/>
          <w:sz w:val="22"/>
          <w:szCs w:val="22"/>
        </w:rPr>
        <w:t xml:space="preserve">на официальном сайте </w:t>
      </w:r>
    </w:p>
    <w:p w:rsidR="00950CEB" w:rsidRPr="00392CE5" w:rsidRDefault="00950CEB" w:rsidP="00950CEB">
      <w:pPr>
        <w:spacing w:line="206" w:lineRule="auto"/>
        <w:ind w:firstLine="357"/>
        <w:jc w:val="center"/>
        <w:rPr>
          <w:sz w:val="22"/>
          <w:szCs w:val="22"/>
        </w:rPr>
      </w:pPr>
      <w:r w:rsidRPr="00392CE5">
        <w:rPr>
          <w:b/>
          <w:sz w:val="22"/>
          <w:szCs w:val="22"/>
        </w:rPr>
        <w:t xml:space="preserve">ФГБОУ ВО </w:t>
      </w:r>
      <w:r w:rsidR="002B4615">
        <w:rPr>
          <w:b/>
          <w:sz w:val="22"/>
          <w:szCs w:val="22"/>
        </w:rPr>
        <w:t>«</w:t>
      </w:r>
      <w:r w:rsidRPr="00392CE5">
        <w:rPr>
          <w:b/>
          <w:sz w:val="22"/>
          <w:szCs w:val="22"/>
        </w:rPr>
        <w:t>ВГУИТ</w:t>
      </w:r>
      <w:r w:rsidR="002B4615">
        <w:rPr>
          <w:b/>
          <w:sz w:val="22"/>
          <w:szCs w:val="22"/>
        </w:rPr>
        <w:t>»</w:t>
      </w:r>
      <w:r w:rsidRPr="00392CE5">
        <w:rPr>
          <w:sz w:val="16"/>
          <w:szCs w:val="16"/>
        </w:rPr>
        <w:t xml:space="preserve"> </w:t>
      </w:r>
      <w:hyperlink r:id="rId8" w:history="1">
        <w:r w:rsidRPr="00392CE5">
          <w:rPr>
            <w:rStyle w:val="a3"/>
            <w:sz w:val="22"/>
            <w:szCs w:val="22"/>
            <w:lang w:val="en-US"/>
          </w:rPr>
          <w:t>www</w:t>
        </w:r>
        <w:r w:rsidRPr="00392CE5">
          <w:rPr>
            <w:rStyle w:val="a3"/>
            <w:sz w:val="22"/>
            <w:szCs w:val="22"/>
          </w:rPr>
          <w:t>.</w:t>
        </w:r>
        <w:proofErr w:type="spellStart"/>
        <w:r w:rsidRPr="00392CE5">
          <w:rPr>
            <w:rStyle w:val="a3"/>
            <w:sz w:val="22"/>
            <w:szCs w:val="22"/>
            <w:lang w:val="en-US"/>
          </w:rPr>
          <w:t>vsuet</w:t>
        </w:r>
        <w:proofErr w:type="spellEnd"/>
        <w:r w:rsidRPr="00392CE5">
          <w:rPr>
            <w:rStyle w:val="a3"/>
            <w:sz w:val="22"/>
            <w:szCs w:val="22"/>
          </w:rPr>
          <w:t>.</w:t>
        </w:r>
        <w:proofErr w:type="spellStart"/>
        <w:r w:rsidRPr="00392CE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950CEB" w:rsidRPr="00392CE5" w:rsidRDefault="00950CEB" w:rsidP="00950CEB">
      <w:pPr>
        <w:spacing w:line="206" w:lineRule="auto"/>
        <w:ind w:firstLine="357"/>
        <w:jc w:val="center"/>
        <w:rPr>
          <w:b/>
          <w:sz w:val="16"/>
          <w:szCs w:val="16"/>
        </w:rPr>
      </w:pPr>
      <w:r w:rsidRPr="00392CE5">
        <w:rPr>
          <w:b/>
          <w:sz w:val="22"/>
          <w:szCs w:val="22"/>
        </w:rPr>
        <w:t>(раздел «Конференции»)</w:t>
      </w:r>
    </w:p>
    <w:p w:rsidR="00950CEB" w:rsidRDefault="00950CEB" w:rsidP="00950CEB">
      <w:pPr>
        <w:spacing w:line="206" w:lineRule="auto"/>
        <w:ind w:firstLine="357"/>
        <w:jc w:val="both"/>
        <w:rPr>
          <w:b/>
          <w:sz w:val="14"/>
          <w:szCs w:val="12"/>
        </w:rPr>
      </w:pPr>
    </w:p>
    <w:p w:rsidR="00950CEB" w:rsidRPr="00FF0267" w:rsidRDefault="00950CEB" w:rsidP="00950CEB">
      <w:pPr>
        <w:spacing w:line="206" w:lineRule="auto"/>
        <w:ind w:firstLine="357"/>
        <w:jc w:val="both"/>
        <w:rPr>
          <w:b/>
          <w:sz w:val="14"/>
          <w:szCs w:val="12"/>
        </w:rPr>
      </w:pPr>
    </w:p>
    <w:p w:rsidR="00950CEB" w:rsidRPr="00392CE5" w:rsidRDefault="00950CEB" w:rsidP="00950CEB">
      <w:pPr>
        <w:spacing w:line="209" w:lineRule="auto"/>
        <w:jc w:val="center"/>
        <w:rPr>
          <w:bCs/>
          <w:i/>
          <w:iCs/>
          <w:spacing w:val="-4"/>
          <w:sz w:val="22"/>
        </w:rPr>
      </w:pPr>
      <w:r w:rsidRPr="00392CE5">
        <w:rPr>
          <w:bCs/>
          <w:i/>
          <w:iCs/>
          <w:spacing w:val="-4"/>
          <w:sz w:val="22"/>
        </w:rPr>
        <w:t>Просим ознакомить с данным информационным письмом всех заинтересованных лиц</w:t>
      </w:r>
    </w:p>
    <w:p w:rsidR="00950CEB" w:rsidRDefault="00950CEB" w:rsidP="00950CEB">
      <w:pPr>
        <w:spacing w:line="209" w:lineRule="auto"/>
        <w:jc w:val="center"/>
        <w:rPr>
          <w:b/>
          <w:bCs/>
          <w:i/>
          <w:iCs/>
          <w:u w:val="single"/>
        </w:rPr>
      </w:pPr>
    </w:p>
    <w:p w:rsidR="00950CEB" w:rsidRPr="00313E8E" w:rsidRDefault="00950CEB" w:rsidP="00950CEB">
      <w:pPr>
        <w:spacing w:line="209" w:lineRule="auto"/>
        <w:jc w:val="center"/>
        <w:rPr>
          <w:b/>
          <w:bCs/>
          <w:i/>
          <w:iCs/>
          <w:u w:val="single"/>
        </w:rPr>
      </w:pPr>
    </w:p>
    <w:p w:rsidR="00950CEB" w:rsidRDefault="00950CEB" w:rsidP="00950CEB">
      <w:pPr>
        <w:spacing w:line="209" w:lineRule="auto"/>
        <w:jc w:val="center"/>
        <w:rPr>
          <w:b/>
          <w:bCs/>
          <w:iCs/>
          <w:u w:val="single"/>
        </w:rPr>
      </w:pPr>
      <w:r w:rsidRPr="00FF0267">
        <w:rPr>
          <w:b/>
          <w:bCs/>
          <w:iCs/>
          <w:u w:val="single"/>
        </w:rPr>
        <w:t>Адреса и телефоны для контактов:</w:t>
      </w:r>
    </w:p>
    <w:p w:rsidR="00A64B82" w:rsidRPr="00FF0267" w:rsidRDefault="00A64B82" w:rsidP="00950CEB">
      <w:pPr>
        <w:spacing w:line="209" w:lineRule="auto"/>
        <w:jc w:val="center"/>
        <w:rPr>
          <w:b/>
          <w:bCs/>
          <w:iCs/>
          <w:u w:val="single"/>
        </w:rPr>
      </w:pPr>
    </w:p>
    <w:p w:rsidR="00950CEB" w:rsidRPr="00FF0267" w:rsidRDefault="00950CEB" w:rsidP="00950CEB">
      <w:pPr>
        <w:spacing w:line="209" w:lineRule="auto"/>
        <w:jc w:val="center"/>
        <w:rPr>
          <w:b/>
          <w:sz w:val="22"/>
          <w:szCs w:val="22"/>
        </w:rPr>
      </w:pPr>
      <w:r w:rsidRPr="00FF0267">
        <w:rPr>
          <w:b/>
          <w:sz w:val="22"/>
          <w:szCs w:val="22"/>
        </w:rPr>
        <w:t>394036, Россия, г. Воронеж,</w:t>
      </w:r>
    </w:p>
    <w:p w:rsidR="00950CEB" w:rsidRPr="00FF0267" w:rsidRDefault="00950CEB" w:rsidP="00950CEB">
      <w:pPr>
        <w:spacing w:line="209" w:lineRule="auto"/>
        <w:jc w:val="center"/>
        <w:rPr>
          <w:b/>
          <w:sz w:val="22"/>
          <w:szCs w:val="22"/>
        </w:rPr>
      </w:pPr>
      <w:r w:rsidRPr="00FF0267">
        <w:rPr>
          <w:b/>
          <w:sz w:val="22"/>
          <w:szCs w:val="22"/>
        </w:rPr>
        <w:t>проспект Революции, 19</w:t>
      </w:r>
    </w:p>
    <w:p w:rsidR="00950CEB" w:rsidRPr="00FF0267" w:rsidRDefault="00950CEB" w:rsidP="00950CEB">
      <w:pPr>
        <w:spacing w:line="211" w:lineRule="auto"/>
        <w:jc w:val="center"/>
        <w:rPr>
          <w:b/>
          <w:sz w:val="22"/>
          <w:szCs w:val="22"/>
        </w:rPr>
      </w:pPr>
      <w:r w:rsidRPr="00FF0267">
        <w:rPr>
          <w:b/>
          <w:sz w:val="22"/>
          <w:szCs w:val="22"/>
        </w:rPr>
        <w:t xml:space="preserve">ФГБОУ ВО </w:t>
      </w:r>
      <w:r w:rsidR="002B4615">
        <w:rPr>
          <w:b/>
          <w:sz w:val="22"/>
          <w:szCs w:val="22"/>
        </w:rPr>
        <w:t>«</w:t>
      </w:r>
      <w:r w:rsidRPr="00FF0267">
        <w:rPr>
          <w:b/>
          <w:sz w:val="22"/>
          <w:szCs w:val="22"/>
        </w:rPr>
        <w:t xml:space="preserve">Воронежский </w:t>
      </w:r>
    </w:p>
    <w:p w:rsidR="00950CEB" w:rsidRPr="00FF0267" w:rsidRDefault="00950CEB" w:rsidP="00950CEB">
      <w:pPr>
        <w:spacing w:line="211" w:lineRule="auto"/>
        <w:jc w:val="center"/>
        <w:rPr>
          <w:b/>
          <w:sz w:val="22"/>
          <w:szCs w:val="22"/>
        </w:rPr>
      </w:pPr>
      <w:r w:rsidRPr="00FF0267">
        <w:rPr>
          <w:b/>
          <w:sz w:val="22"/>
          <w:szCs w:val="22"/>
        </w:rPr>
        <w:t xml:space="preserve">государственный университет </w:t>
      </w:r>
    </w:p>
    <w:p w:rsidR="00950CEB" w:rsidRDefault="00950CEB" w:rsidP="00950CEB">
      <w:pPr>
        <w:spacing w:line="211" w:lineRule="auto"/>
        <w:jc w:val="center"/>
        <w:rPr>
          <w:b/>
          <w:sz w:val="22"/>
          <w:szCs w:val="22"/>
        </w:rPr>
      </w:pPr>
      <w:r w:rsidRPr="00FF0267">
        <w:rPr>
          <w:b/>
          <w:sz w:val="22"/>
          <w:szCs w:val="22"/>
        </w:rPr>
        <w:t>инженерных технологий</w:t>
      </w:r>
      <w:r w:rsidR="002B4615">
        <w:rPr>
          <w:b/>
          <w:sz w:val="22"/>
          <w:szCs w:val="22"/>
        </w:rPr>
        <w:t>»</w:t>
      </w:r>
      <w:r w:rsidRPr="00FF0267">
        <w:rPr>
          <w:b/>
          <w:sz w:val="22"/>
          <w:szCs w:val="22"/>
        </w:rPr>
        <w:t xml:space="preserve">, </w:t>
      </w:r>
    </w:p>
    <w:p w:rsidR="00950CEB" w:rsidRPr="00FF0267" w:rsidRDefault="00950CEB" w:rsidP="00950CEB">
      <w:pPr>
        <w:spacing w:line="211" w:lineRule="auto"/>
        <w:jc w:val="center"/>
        <w:rPr>
          <w:b/>
          <w:sz w:val="22"/>
        </w:rPr>
      </w:pPr>
      <w:r w:rsidRPr="00FF0267">
        <w:rPr>
          <w:b/>
          <w:sz w:val="22"/>
        </w:rPr>
        <w:t xml:space="preserve">кафедра технологии хлебопекарного, </w:t>
      </w:r>
    </w:p>
    <w:p w:rsidR="00950CEB" w:rsidRPr="00FF0267" w:rsidRDefault="00950CEB" w:rsidP="00950CEB">
      <w:pPr>
        <w:spacing w:line="211" w:lineRule="auto"/>
        <w:jc w:val="center"/>
        <w:rPr>
          <w:b/>
          <w:sz w:val="22"/>
        </w:rPr>
      </w:pPr>
      <w:r w:rsidRPr="00FF0267">
        <w:rPr>
          <w:b/>
          <w:sz w:val="22"/>
        </w:rPr>
        <w:t xml:space="preserve">кондитерского, макаронного </w:t>
      </w:r>
    </w:p>
    <w:p w:rsidR="00950CEB" w:rsidRPr="00FF0267" w:rsidRDefault="00950CEB" w:rsidP="00950CEB">
      <w:pPr>
        <w:spacing w:line="211" w:lineRule="auto"/>
        <w:jc w:val="center"/>
        <w:rPr>
          <w:b/>
          <w:sz w:val="22"/>
        </w:rPr>
      </w:pPr>
      <w:r w:rsidRPr="00FF0267">
        <w:rPr>
          <w:b/>
          <w:sz w:val="22"/>
        </w:rPr>
        <w:t>и зерноперерабатывающего производств</w:t>
      </w:r>
    </w:p>
    <w:p w:rsidR="00950CEB" w:rsidRPr="00FF0267" w:rsidRDefault="00950CEB" w:rsidP="00950CEB">
      <w:pPr>
        <w:spacing w:line="211" w:lineRule="auto"/>
        <w:jc w:val="center"/>
        <w:rPr>
          <w:b/>
          <w:sz w:val="22"/>
        </w:rPr>
      </w:pPr>
    </w:p>
    <w:p w:rsidR="00950CEB" w:rsidRDefault="00950CEB" w:rsidP="00950CEB">
      <w:pPr>
        <w:spacing w:line="209" w:lineRule="auto"/>
        <w:jc w:val="center"/>
        <w:rPr>
          <w:b/>
          <w:szCs w:val="22"/>
          <w:u w:val="single"/>
        </w:rPr>
      </w:pPr>
      <w:r w:rsidRPr="00FF0267">
        <w:rPr>
          <w:b/>
          <w:szCs w:val="22"/>
          <w:u w:val="single"/>
        </w:rPr>
        <w:t>Оргкомитет конференции</w:t>
      </w:r>
    </w:p>
    <w:p w:rsidR="00A64B82" w:rsidRPr="00FF0267" w:rsidRDefault="00A64B82" w:rsidP="00950CEB">
      <w:pPr>
        <w:spacing w:line="209" w:lineRule="auto"/>
        <w:jc w:val="center"/>
        <w:rPr>
          <w:b/>
          <w:szCs w:val="22"/>
          <w:u w:val="single"/>
        </w:rPr>
      </w:pPr>
    </w:p>
    <w:p w:rsidR="00950CEB" w:rsidRPr="00DA6C6E" w:rsidRDefault="00950CEB" w:rsidP="00950CEB">
      <w:pPr>
        <w:spacing w:line="209" w:lineRule="auto"/>
        <w:jc w:val="center"/>
        <w:rPr>
          <w:b/>
          <w:szCs w:val="22"/>
          <w:lang w:val="de-CH"/>
        </w:rPr>
      </w:pPr>
      <w:r w:rsidRPr="00FF0267">
        <w:rPr>
          <w:b/>
          <w:szCs w:val="22"/>
        </w:rPr>
        <w:t>Веб</w:t>
      </w:r>
      <w:r w:rsidRPr="00DA6C6E">
        <w:rPr>
          <w:b/>
          <w:szCs w:val="22"/>
          <w:lang w:val="de-CH"/>
        </w:rPr>
        <w:t>-</w:t>
      </w:r>
      <w:r w:rsidRPr="00FF0267">
        <w:rPr>
          <w:b/>
          <w:szCs w:val="22"/>
        </w:rPr>
        <w:t>сайт</w:t>
      </w:r>
      <w:r w:rsidRPr="00DA6C6E">
        <w:rPr>
          <w:b/>
          <w:szCs w:val="22"/>
          <w:lang w:val="de-CH"/>
        </w:rPr>
        <w:t xml:space="preserve">: </w:t>
      </w:r>
      <w:hyperlink r:id="rId9" w:history="1">
        <w:r w:rsidRPr="00DA6C6E">
          <w:rPr>
            <w:rStyle w:val="a3"/>
            <w:szCs w:val="22"/>
            <w:lang w:val="de-CH"/>
          </w:rPr>
          <w:t>www.vsuet.ru</w:t>
        </w:r>
      </w:hyperlink>
      <w:r w:rsidRPr="00DA6C6E">
        <w:rPr>
          <w:b/>
          <w:szCs w:val="22"/>
          <w:lang w:val="de-CH"/>
        </w:rPr>
        <w:t xml:space="preserve"> </w:t>
      </w:r>
    </w:p>
    <w:p w:rsidR="00A64B82" w:rsidRPr="00DA6C6E" w:rsidRDefault="00A64B82" w:rsidP="00950CEB">
      <w:pPr>
        <w:spacing w:line="209" w:lineRule="auto"/>
        <w:jc w:val="center"/>
        <w:rPr>
          <w:b/>
          <w:szCs w:val="22"/>
          <w:lang w:val="de-CH"/>
        </w:rPr>
      </w:pPr>
    </w:p>
    <w:p w:rsidR="00950CEB" w:rsidRPr="00DA6C6E" w:rsidRDefault="00950CEB" w:rsidP="00950CEB">
      <w:pPr>
        <w:spacing w:line="209" w:lineRule="auto"/>
        <w:jc w:val="center"/>
        <w:rPr>
          <w:b/>
          <w:szCs w:val="22"/>
          <w:lang w:val="de-CH"/>
        </w:rPr>
      </w:pPr>
      <w:proofErr w:type="spellStart"/>
      <w:r w:rsidRPr="00DA6C6E">
        <w:rPr>
          <w:b/>
          <w:szCs w:val="22"/>
          <w:lang w:val="de-CH"/>
        </w:rPr>
        <w:t>E-mail</w:t>
      </w:r>
      <w:proofErr w:type="spellEnd"/>
      <w:r w:rsidRPr="00DA6C6E">
        <w:rPr>
          <w:b/>
          <w:szCs w:val="22"/>
          <w:lang w:val="de-CH"/>
        </w:rPr>
        <w:t xml:space="preserve">: </w:t>
      </w:r>
      <w:r w:rsidRPr="00DA6C6E">
        <w:rPr>
          <w:szCs w:val="22"/>
          <w:lang w:val="de-CH"/>
        </w:rPr>
        <w:t>k</w:t>
      </w:r>
      <w:r w:rsidR="00B3224B" w:rsidRPr="00B3224B">
        <w:rPr>
          <w:szCs w:val="22"/>
          <w:lang w:val="de-CH"/>
        </w:rPr>
        <w:t>onf.vsuet.txkmzp</w:t>
      </w:r>
      <w:r w:rsidRPr="00DA6C6E">
        <w:rPr>
          <w:szCs w:val="22"/>
          <w:lang w:val="de-CH"/>
        </w:rPr>
        <w:t>@mail.ru</w:t>
      </w:r>
    </w:p>
    <w:p w:rsidR="00950CEB" w:rsidRDefault="00950CEB" w:rsidP="00950CEB">
      <w:pPr>
        <w:spacing w:line="209" w:lineRule="auto"/>
        <w:jc w:val="center"/>
        <w:rPr>
          <w:b/>
          <w:bCs/>
          <w:iCs/>
          <w:szCs w:val="22"/>
        </w:rPr>
      </w:pPr>
      <w:r w:rsidRPr="00FF0267">
        <w:rPr>
          <w:b/>
          <w:bCs/>
          <w:iCs/>
          <w:szCs w:val="22"/>
        </w:rPr>
        <w:t>с пометкой «</w:t>
      </w:r>
      <w:proofErr w:type="spellStart"/>
      <w:r w:rsidRPr="00FF0267">
        <w:rPr>
          <w:b/>
          <w:bCs/>
          <w:iCs/>
          <w:szCs w:val="22"/>
          <w:lang w:val="en-US"/>
        </w:rPr>
        <w:t>konf</w:t>
      </w:r>
      <w:proofErr w:type="spellEnd"/>
      <w:r w:rsidRPr="00FF0267">
        <w:rPr>
          <w:b/>
          <w:bCs/>
          <w:iCs/>
          <w:szCs w:val="22"/>
        </w:rPr>
        <w:t>_</w:t>
      </w:r>
      <w:proofErr w:type="spellStart"/>
      <w:r w:rsidR="00481060">
        <w:rPr>
          <w:b/>
          <w:bCs/>
          <w:iCs/>
          <w:szCs w:val="22"/>
          <w:lang w:val="en-US"/>
        </w:rPr>
        <w:t>nttfpp</w:t>
      </w:r>
      <w:proofErr w:type="spellEnd"/>
      <w:r w:rsidR="00A64B82">
        <w:rPr>
          <w:b/>
          <w:bCs/>
          <w:iCs/>
          <w:szCs w:val="22"/>
        </w:rPr>
        <w:t>_202</w:t>
      </w:r>
      <w:r w:rsidR="00DA6C6E">
        <w:rPr>
          <w:b/>
          <w:bCs/>
          <w:iCs/>
          <w:szCs w:val="22"/>
        </w:rPr>
        <w:t>2</w:t>
      </w:r>
      <w:r w:rsidRPr="00FF0267">
        <w:rPr>
          <w:b/>
          <w:bCs/>
          <w:iCs/>
          <w:szCs w:val="22"/>
        </w:rPr>
        <w:t xml:space="preserve">» </w:t>
      </w:r>
      <w:r w:rsidR="00A64B82">
        <w:rPr>
          <w:b/>
          <w:bCs/>
          <w:iCs/>
          <w:szCs w:val="22"/>
        </w:rPr>
        <w:br/>
      </w:r>
      <w:r w:rsidRPr="00FF0267">
        <w:rPr>
          <w:b/>
          <w:bCs/>
          <w:iCs/>
          <w:szCs w:val="22"/>
        </w:rPr>
        <w:t>в теме письма</w:t>
      </w:r>
    </w:p>
    <w:p w:rsidR="00A64B82" w:rsidRPr="00FF0267" w:rsidRDefault="00A64B82" w:rsidP="00950CEB">
      <w:pPr>
        <w:spacing w:line="209" w:lineRule="auto"/>
        <w:jc w:val="center"/>
        <w:rPr>
          <w:b/>
          <w:bCs/>
          <w:iCs/>
          <w:szCs w:val="22"/>
        </w:rPr>
      </w:pPr>
    </w:p>
    <w:p w:rsidR="00950CEB" w:rsidRPr="00B3224B" w:rsidRDefault="00A64B82" w:rsidP="00950CEB">
      <w:pPr>
        <w:spacing w:line="209" w:lineRule="auto"/>
        <w:jc w:val="center"/>
        <w:rPr>
          <w:b/>
          <w:szCs w:val="22"/>
          <w:u w:val="single"/>
        </w:rPr>
      </w:pPr>
      <w:r w:rsidRPr="00B3224B">
        <w:rPr>
          <w:b/>
          <w:szCs w:val="22"/>
          <w:u w:val="single"/>
        </w:rPr>
        <w:t>К</w:t>
      </w:r>
      <w:r w:rsidR="00950CEB" w:rsidRPr="00B3224B">
        <w:rPr>
          <w:b/>
          <w:szCs w:val="22"/>
          <w:u w:val="single"/>
        </w:rPr>
        <w:t>онтактны</w:t>
      </w:r>
      <w:r w:rsidR="00B3224B" w:rsidRPr="00B3224B">
        <w:rPr>
          <w:b/>
          <w:szCs w:val="22"/>
          <w:u w:val="single"/>
        </w:rPr>
        <w:t>е</w:t>
      </w:r>
      <w:r w:rsidR="00950CEB" w:rsidRPr="00B3224B">
        <w:rPr>
          <w:b/>
          <w:szCs w:val="22"/>
          <w:u w:val="single"/>
        </w:rPr>
        <w:t xml:space="preserve"> телефон</w:t>
      </w:r>
      <w:r w:rsidR="00B3224B" w:rsidRPr="00B3224B">
        <w:rPr>
          <w:b/>
          <w:szCs w:val="22"/>
          <w:u w:val="single"/>
        </w:rPr>
        <w:t>ы:</w:t>
      </w:r>
    </w:p>
    <w:p w:rsidR="00B3224B" w:rsidRDefault="00B3224B" w:rsidP="00950CEB">
      <w:pPr>
        <w:spacing w:line="209" w:lineRule="auto"/>
        <w:jc w:val="center"/>
        <w:rPr>
          <w:b/>
          <w:szCs w:val="22"/>
        </w:rPr>
      </w:pPr>
    </w:p>
    <w:p w:rsidR="00950CEB" w:rsidRDefault="00B3224B" w:rsidP="00950CEB">
      <w:pPr>
        <w:spacing w:line="209" w:lineRule="auto"/>
        <w:jc w:val="center"/>
        <w:rPr>
          <w:b/>
          <w:szCs w:val="22"/>
        </w:rPr>
      </w:pPr>
      <w:r>
        <w:rPr>
          <w:b/>
          <w:szCs w:val="22"/>
        </w:rPr>
        <w:t>8</w:t>
      </w:r>
      <w:r w:rsidR="00950CEB" w:rsidRPr="00FF0267">
        <w:rPr>
          <w:b/>
          <w:szCs w:val="22"/>
        </w:rPr>
        <w:t>(</w:t>
      </w:r>
      <w:r>
        <w:rPr>
          <w:b/>
          <w:szCs w:val="22"/>
        </w:rPr>
        <w:t>980</w:t>
      </w:r>
      <w:r w:rsidR="00950CEB" w:rsidRPr="00FF0267">
        <w:rPr>
          <w:b/>
          <w:szCs w:val="22"/>
        </w:rPr>
        <w:t xml:space="preserve">) </w:t>
      </w:r>
      <w:r>
        <w:rPr>
          <w:b/>
          <w:szCs w:val="22"/>
        </w:rPr>
        <w:t>343</w:t>
      </w:r>
      <w:r w:rsidR="00950CEB" w:rsidRPr="00FF0267">
        <w:rPr>
          <w:b/>
          <w:szCs w:val="22"/>
        </w:rPr>
        <w:t>-</w:t>
      </w:r>
      <w:r>
        <w:rPr>
          <w:b/>
          <w:szCs w:val="22"/>
        </w:rPr>
        <w:t>50</w:t>
      </w:r>
      <w:r w:rsidR="00950CEB" w:rsidRPr="00FF0267">
        <w:rPr>
          <w:b/>
          <w:szCs w:val="22"/>
        </w:rPr>
        <w:t>-</w:t>
      </w:r>
      <w:r>
        <w:rPr>
          <w:b/>
          <w:szCs w:val="22"/>
        </w:rPr>
        <w:t>4</w:t>
      </w:r>
      <w:r w:rsidR="00950CEB" w:rsidRPr="00FF0267">
        <w:rPr>
          <w:b/>
          <w:szCs w:val="22"/>
        </w:rPr>
        <w:t>5</w:t>
      </w:r>
    </w:p>
    <w:p w:rsidR="00B3224B" w:rsidRDefault="00B3224B" w:rsidP="00950CEB">
      <w:pPr>
        <w:spacing w:line="209" w:lineRule="auto"/>
        <w:jc w:val="center"/>
        <w:rPr>
          <w:b/>
          <w:szCs w:val="22"/>
        </w:rPr>
      </w:pPr>
      <w:r>
        <w:rPr>
          <w:b/>
          <w:szCs w:val="22"/>
        </w:rPr>
        <w:t>(</w:t>
      </w:r>
      <w:r w:rsidRPr="00B3224B">
        <w:rPr>
          <w:b/>
          <w:i/>
          <w:szCs w:val="22"/>
        </w:rPr>
        <w:t>Плотникова Инесса Викторовна</w:t>
      </w:r>
      <w:r>
        <w:rPr>
          <w:b/>
          <w:szCs w:val="22"/>
        </w:rPr>
        <w:t>)</w:t>
      </w:r>
    </w:p>
    <w:p w:rsidR="00B3224B" w:rsidRDefault="00B3224B" w:rsidP="00950CEB">
      <w:pPr>
        <w:spacing w:line="209" w:lineRule="auto"/>
        <w:jc w:val="center"/>
        <w:rPr>
          <w:b/>
          <w:szCs w:val="22"/>
        </w:rPr>
      </w:pPr>
    </w:p>
    <w:p w:rsidR="00B3224B" w:rsidRDefault="00B3224B" w:rsidP="00950CEB">
      <w:pPr>
        <w:spacing w:line="209" w:lineRule="auto"/>
        <w:jc w:val="center"/>
        <w:rPr>
          <w:b/>
          <w:szCs w:val="22"/>
        </w:rPr>
      </w:pPr>
      <w:r>
        <w:rPr>
          <w:b/>
          <w:szCs w:val="22"/>
        </w:rPr>
        <w:t>8(951)540-14-74</w:t>
      </w:r>
    </w:p>
    <w:p w:rsidR="00B3224B" w:rsidRPr="00407F47" w:rsidRDefault="00B3224B" w:rsidP="00950CEB">
      <w:pPr>
        <w:spacing w:line="209" w:lineRule="auto"/>
        <w:jc w:val="center"/>
        <w:rPr>
          <w:b/>
          <w:szCs w:val="22"/>
        </w:rPr>
      </w:pPr>
      <w:r>
        <w:rPr>
          <w:b/>
          <w:szCs w:val="22"/>
        </w:rPr>
        <w:t>(</w:t>
      </w:r>
      <w:r w:rsidRPr="00B3224B">
        <w:rPr>
          <w:b/>
          <w:i/>
          <w:szCs w:val="22"/>
        </w:rPr>
        <w:t>Шевякова Татьяна Анатольевна</w:t>
      </w:r>
      <w:r>
        <w:rPr>
          <w:b/>
          <w:szCs w:val="22"/>
        </w:rPr>
        <w:t>)</w:t>
      </w:r>
    </w:p>
    <w:p w:rsidR="00950CEB" w:rsidRDefault="00950CEB" w:rsidP="00950CEB">
      <w:pPr>
        <w:tabs>
          <w:tab w:val="left" w:pos="0"/>
          <w:tab w:val="left" w:pos="4401"/>
          <w:tab w:val="left" w:pos="6300"/>
        </w:tabs>
        <w:spacing w:line="216" w:lineRule="auto"/>
        <w:ind w:right="-6"/>
      </w:pPr>
    </w:p>
    <w:p w:rsidR="00950CEB" w:rsidRDefault="00950CEB" w:rsidP="00950CEB"/>
    <w:p w:rsidR="008821FB" w:rsidRDefault="008821FB"/>
    <w:sectPr w:rsidR="008821FB" w:rsidSect="008E0AD1">
      <w:pgSz w:w="16840" w:h="11907" w:orient="landscape" w:code="9"/>
      <w:pgMar w:top="284" w:right="709" w:bottom="426" w:left="284" w:header="720" w:footer="720" w:gutter="0"/>
      <w:cols w:num="3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088"/>
    <w:multiLevelType w:val="hybridMultilevel"/>
    <w:tmpl w:val="89120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CEB"/>
    <w:rsid w:val="000C52E6"/>
    <w:rsid w:val="001847BC"/>
    <w:rsid w:val="002B4615"/>
    <w:rsid w:val="002E0776"/>
    <w:rsid w:val="00394FFE"/>
    <w:rsid w:val="00431C9A"/>
    <w:rsid w:val="00437309"/>
    <w:rsid w:val="004728F2"/>
    <w:rsid w:val="00481060"/>
    <w:rsid w:val="005070E7"/>
    <w:rsid w:val="0052062C"/>
    <w:rsid w:val="00526072"/>
    <w:rsid w:val="00561CE7"/>
    <w:rsid w:val="006051B9"/>
    <w:rsid w:val="006A5DB3"/>
    <w:rsid w:val="006D528C"/>
    <w:rsid w:val="007141D9"/>
    <w:rsid w:val="00872140"/>
    <w:rsid w:val="00874160"/>
    <w:rsid w:val="008821FB"/>
    <w:rsid w:val="008C7A3E"/>
    <w:rsid w:val="008E0AD1"/>
    <w:rsid w:val="008E674E"/>
    <w:rsid w:val="00934896"/>
    <w:rsid w:val="00950CEB"/>
    <w:rsid w:val="00A52395"/>
    <w:rsid w:val="00A64B82"/>
    <w:rsid w:val="00A72232"/>
    <w:rsid w:val="00AF6F38"/>
    <w:rsid w:val="00B3224B"/>
    <w:rsid w:val="00B91F8E"/>
    <w:rsid w:val="00BA4EB0"/>
    <w:rsid w:val="00BE3B10"/>
    <w:rsid w:val="00C36DB1"/>
    <w:rsid w:val="00DA053E"/>
    <w:rsid w:val="00DA6C6E"/>
    <w:rsid w:val="00E2284F"/>
    <w:rsid w:val="00E57A66"/>
    <w:rsid w:val="00E71E27"/>
    <w:rsid w:val="00E72E36"/>
    <w:rsid w:val="00ED568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875E5F7"/>
  <w15:docId w15:val="{CC9B461C-0EF9-4527-BBB4-3E79434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0CEB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950CEB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50CEB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paragraph" w:styleId="9">
    <w:name w:val="heading 9"/>
    <w:basedOn w:val="a"/>
    <w:next w:val="a"/>
    <w:link w:val="90"/>
    <w:qFormat/>
    <w:rsid w:val="00950CEB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CEB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0CEB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CE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0CE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rsid w:val="00950CEB"/>
    <w:rPr>
      <w:color w:val="0000FF"/>
      <w:u w:val="single"/>
    </w:rPr>
  </w:style>
  <w:style w:type="paragraph" w:styleId="a4">
    <w:name w:val="Body Text Indent"/>
    <w:basedOn w:val="a"/>
    <w:link w:val="a5"/>
    <w:rsid w:val="00950CEB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950CEB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50CE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E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uch.ru/gost-1-2003-obrazci-bibliograficheskih-zapisej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u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CC0D-007C-4FE4-A4B3-A3E3802C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Lenovo</cp:lastModifiedBy>
  <cp:revision>25</cp:revision>
  <cp:lastPrinted>2021-03-16T04:29:00Z</cp:lastPrinted>
  <dcterms:created xsi:type="dcterms:W3CDTF">2019-02-06T07:41:00Z</dcterms:created>
  <dcterms:modified xsi:type="dcterms:W3CDTF">2022-04-28T09:37:00Z</dcterms:modified>
</cp:coreProperties>
</file>